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7C6B" w:rsidRPr="005E7C6B" w:rsidRDefault="005E7C6B" w:rsidP="005E7C6B">
      <w:pPr>
        <w:shd w:val="clear" w:color="auto" w:fill="FFC000"/>
        <w:jc w:val="center"/>
        <w:rPr>
          <w:rFonts w:ascii="TH SarabunPSK" w:hAnsi="TH SarabunPSK" w:cs="TH SarabunPSK"/>
          <w:b/>
          <w:bCs/>
          <w:sz w:val="28"/>
          <w:szCs w:val="28"/>
          <w:cs/>
        </w:rPr>
      </w:pPr>
      <w:r w:rsidRPr="005E7C6B">
        <w:rPr>
          <w:rFonts w:ascii="TH SarabunPSK" w:hAnsi="TH SarabunPSK" w:cs="TH SarabunPSK"/>
          <w:b/>
          <w:bCs/>
          <w:sz w:val="28"/>
          <w:szCs w:val="28"/>
          <w:cs/>
        </w:rPr>
        <w:t>ตัวชี้วัดผลผลิต (เชิงปริมาณ)</w:t>
      </w:r>
    </w:p>
    <w:p w:rsidR="00AE6579" w:rsidRPr="005E7C6B" w:rsidRDefault="00D6782C" w:rsidP="00D6782C">
      <w:pPr>
        <w:pStyle w:val="ListParagraph"/>
        <w:shd w:val="clear" w:color="auto" w:fill="FFFFFF" w:themeFill="background1"/>
        <w:ind w:left="0" w:right="-2"/>
        <w:jc w:val="thaiDistribute"/>
        <w:rPr>
          <w:rFonts w:ascii="TH SarabunPSK" w:hAnsi="TH SarabunPSK" w:cs="TH SarabunPSK"/>
          <w:b/>
          <w:bCs/>
          <w:sz w:val="28"/>
          <w:szCs w:val="28"/>
        </w:rPr>
      </w:pPr>
      <w:r>
        <w:rPr>
          <w:rFonts w:ascii="TH SarabunPSK" w:hAnsi="TH SarabunPSK" w:cs="TH SarabunPSK" w:hint="cs"/>
          <w:b/>
          <w:bCs/>
          <w:sz w:val="28"/>
          <w:szCs w:val="28"/>
          <w:cs/>
        </w:rPr>
        <w:t xml:space="preserve">1. </w:t>
      </w:r>
      <w:r w:rsidR="00855090" w:rsidRPr="005E7C6B">
        <w:rPr>
          <w:rFonts w:ascii="TH SarabunPSK" w:hAnsi="TH SarabunPSK" w:cs="TH SarabunPSK"/>
          <w:b/>
          <w:bCs/>
          <w:sz w:val="28"/>
          <w:szCs w:val="28"/>
          <w:cs/>
        </w:rPr>
        <w:t>ตัวชี้วัด</w:t>
      </w:r>
      <w:r w:rsidR="00852697" w:rsidRPr="005E7C6B">
        <w:rPr>
          <w:rFonts w:ascii="TH SarabunPSK" w:hAnsi="TH SarabunPSK" w:cs="TH SarabunPSK"/>
          <w:b/>
          <w:bCs/>
          <w:sz w:val="28"/>
          <w:szCs w:val="28"/>
          <w:cs/>
        </w:rPr>
        <w:t xml:space="preserve"> </w:t>
      </w:r>
      <w:r w:rsidR="00F8698B" w:rsidRPr="005E7C6B">
        <w:rPr>
          <w:rFonts w:ascii="TH SarabunPSK" w:hAnsi="TH SarabunPSK" w:cs="TH SarabunPSK"/>
          <w:b/>
          <w:bCs/>
          <w:sz w:val="28"/>
          <w:szCs w:val="28"/>
        </w:rPr>
        <w:t>SDA0</w:t>
      </w:r>
      <w:r w:rsidR="00BA7748">
        <w:rPr>
          <w:rFonts w:ascii="TH SarabunPSK" w:hAnsi="TH SarabunPSK" w:cs="TH SarabunPSK"/>
          <w:b/>
          <w:bCs/>
          <w:sz w:val="28"/>
          <w:szCs w:val="28"/>
          <w:cs/>
        </w:rPr>
        <w:t>51</w:t>
      </w:r>
      <w:r w:rsidR="00BA7748">
        <w:rPr>
          <w:rFonts w:ascii="TH SarabunPSK" w:hAnsi="TH SarabunPSK" w:cs="TH SarabunPSK" w:hint="cs"/>
          <w:b/>
          <w:bCs/>
          <w:sz w:val="28"/>
          <w:szCs w:val="28"/>
          <w:cs/>
        </w:rPr>
        <w:t>7</w:t>
      </w:r>
      <w:r w:rsidR="00F96283">
        <w:rPr>
          <w:rFonts w:ascii="TH SarabunPSK" w:hAnsi="TH SarabunPSK" w:cs="TH SarabunPSK" w:hint="cs"/>
          <w:b/>
          <w:bCs/>
          <w:sz w:val="28"/>
          <w:szCs w:val="28"/>
          <w:cs/>
        </w:rPr>
        <w:t xml:space="preserve"> </w:t>
      </w:r>
      <w:r w:rsidR="00F8698B" w:rsidRPr="005E7C6B">
        <w:rPr>
          <w:rFonts w:ascii="TH SarabunPSK" w:hAnsi="TH SarabunPSK" w:cs="TH SarabunPSK"/>
          <w:b/>
          <w:bCs/>
          <w:sz w:val="28"/>
          <w:szCs w:val="28"/>
        </w:rPr>
        <w:t xml:space="preserve">: </w:t>
      </w:r>
      <w:r w:rsidR="00055E1F" w:rsidRPr="005E7C6B">
        <w:rPr>
          <w:rFonts w:ascii="TH SarabunPSK" w:hAnsi="TH SarabunPSK" w:cs="TH SarabunPSK"/>
          <w:sz w:val="28"/>
          <w:szCs w:val="28"/>
          <w:cs/>
        </w:rPr>
        <w:t>จำนวนประชาชนกลุ่มเป้าหมายได้รับบริการเฝ้าระวัง ป้องกัน ควบคุมโรคในการเร่งรัดกำจัด</w:t>
      </w:r>
      <w:r>
        <w:rPr>
          <w:rFonts w:ascii="TH SarabunPSK" w:hAnsi="TH SarabunPSK" w:cs="TH SarabunPSK"/>
          <w:sz w:val="28"/>
          <w:szCs w:val="28"/>
          <w:cs/>
        </w:rPr>
        <w:br/>
      </w:r>
      <w:r w:rsidR="00055E1F" w:rsidRPr="005E7C6B">
        <w:rPr>
          <w:rFonts w:ascii="TH SarabunPSK" w:hAnsi="TH SarabunPSK" w:cs="TH SarabunPSK"/>
          <w:sz w:val="28"/>
          <w:szCs w:val="28"/>
          <w:cs/>
        </w:rPr>
        <w:t>โรคไข้มาลาเรีย วัณโรค และยุติปัญหาเอดส์</w:t>
      </w:r>
    </w:p>
    <w:p w:rsidR="000F6D22" w:rsidRPr="005E7C6B" w:rsidRDefault="006371EF" w:rsidP="00F8698B">
      <w:pPr>
        <w:tabs>
          <w:tab w:val="left" w:pos="360"/>
        </w:tabs>
        <w:jc w:val="thaiDistribute"/>
        <w:rPr>
          <w:rFonts w:ascii="TH SarabunPSK" w:hAnsi="TH SarabunPSK" w:cs="TH SarabunPSK"/>
          <w:b/>
          <w:bCs/>
          <w:sz w:val="28"/>
          <w:szCs w:val="28"/>
        </w:rPr>
      </w:pPr>
      <w:r w:rsidRPr="005E7C6B">
        <w:rPr>
          <w:rFonts w:ascii="TH SarabunPSK" w:hAnsi="TH SarabunPSK" w:cs="TH SarabunPSK"/>
          <w:b/>
          <w:bCs/>
          <w:sz w:val="28"/>
          <w:szCs w:val="28"/>
          <w:cs/>
        </w:rPr>
        <w:t xml:space="preserve">2. </w:t>
      </w:r>
      <w:r w:rsidR="006813E4" w:rsidRPr="005E7C6B">
        <w:rPr>
          <w:rFonts w:ascii="TH SarabunPSK" w:hAnsi="TH SarabunPSK" w:cs="TH SarabunPSK"/>
          <w:b/>
          <w:bCs/>
          <w:sz w:val="28"/>
          <w:szCs w:val="28"/>
          <w:cs/>
        </w:rPr>
        <w:t>หน่วยวัด</w:t>
      </w:r>
      <w:r w:rsidR="00A539F8" w:rsidRPr="005E7C6B">
        <w:rPr>
          <w:rFonts w:ascii="TH SarabunPSK" w:hAnsi="TH SarabunPSK" w:cs="TH SarabunPSK"/>
          <w:b/>
          <w:bCs/>
          <w:sz w:val="28"/>
          <w:szCs w:val="28"/>
        </w:rPr>
        <w:t xml:space="preserve"> </w:t>
      </w:r>
      <w:r w:rsidR="006813E4" w:rsidRPr="005E7C6B">
        <w:rPr>
          <w:rFonts w:ascii="TH SarabunPSK" w:hAnsi="TH SarabunPSK" w:cs="TH SarabunPSK"/>
          <w:b/>
          <w:bCs/>
          <w:sz w:val="28"/>
          <w:szCs w:val="28"/>
        </w:rPr>
        <w:t xml:space="preserve"> :</w:t>
      </w:r>
      <w:r w:rsidR="006813E4" w:rsidRPr="005E7C6B">
        <w:rPr>
          <w:rFonts w:ascii="TH SarabunPSK" w:hAnsi="TH SarabunPSK" w:cs="TH SarabunPSK"/>
          <w:b/>
          <w:bCs/>
          <w:sz w:val="28"/>
          <w:szCs w:val="28"/>
          <w:cs/>
        </w:rPr>
        <w:t xml:space="preserve"> </w:t>
      </w:r>
      <w:r w:rsidR="00A539F8" w:rsidRPr="005E7C6B">
        <w:rPr>
          <w:rFonts w:ascii="TH SarabunPSK" w:hAnsi="TH SarabunPSK" w:cs="TH SarabunPSK"/>
          <w:sz w:val="28"/>
          <w:szCs w:val="28"/>
          <w:cs/>
        </w:rPr>
        <w:t xml:space="preserve"> </w:t>
      </w:r>
      <w:r w:rsidR="006813E4" w:rsidRPr="005E7C6B">
        <w:rPr>
          <w:rFonts w:ascii="TH SarabunPSK" w:hAnsi="TH SarabunPSK" w:cs="TH SarabunPSK"/>
          <w:sz w:val="28"/>
          <w:szCs w:val="28"/>
          <w:cs/>
        </w:rPr>
        <w:t xml:space="preserve"> </w:t>
      </w:r>
      <w:r w:rsidR="00F8698B" w:rsidRPr="005E7C6B">
        <w:rPr>
          <w:rFonts w:ascii="TH SarabunPSK" w:hAnsi="TH SarabunPSK" w:cs="TH SarabunPSK"/>
          <w:sz w:val="28"/>
          <w:szCs w:val="28"/>
          <w:cs/>
        </w:rPr>
        <w:t>ราย</w:t>
      </w:r>
    </w:p>
    <w:p w:rsidR="00DE59E9" w:rsidRPr="005E7C6B" w:rsidRDefault="006371EF" w:rsidP="00F8698B">
      <w:pPr>
        <w:tabs>
          <w:tab w:val="left" w:pos="360"/>
        </w:tabs>
        <w:jc w:val="thaiDistribute"/>
        <w:rPr>
          <w:rFonts w:ascii="TH SarabunPSK" w:hAnsi="TH SarabunPSK" w:cs="TH SarabunPSK"/>
          <w:b/>
          <w:bCs/>
          <w:sz w:val="28"/>
          <w:szCs w:val="28"/>
        </w:rPr>
      </w:pPr>
      <w:r w:rsidRPr="005E7C6B">
        <w:rPr>
          <w:rFonts w:ascii="TH SarabunPSK" w:hAnsi="TH SarabunPSK" w:cs="TH SarabunPSK"/>
          <w:b/>
          <w:bCs/>
          <w:sz w:val="28"/>
          <w:szCs w:val="28"/>
          <w:cs/>
        </w:rPr>
        <w:t xml:space="preserve">3. </w:t>
      </w:r>
      <w:r w:rsidR="00DE59E9" w:rsidRPr="005E7C6B">
        <w:rPr>
          <w:rFonts w:ascii="TH SarabunPSK" w:hAnsi="TH SarabunPSK" w:cs="TH SarabunPSK"/>
          <w:b/>
          <w:bCs/>
          <w:sz w:val="28"/>
          <w:szCs w:val="28"/>
          <w:cs/>
        </w:rPr>
        <w:t>น้ำหนัก</w:t>
      </w:r>
      <w:r w:rsidR="00F96283">
        <w:rPr>
          <w:rFonts w:ascii="TH SarabunPSK" w:hAnsi="TH SarabunPSK" w:cs="TH SarabunPSK"/>
          <w:b/>
          <w:bCs/>
          <w:sz w:val="28"/>
          <w:szCs w:val="28"/>
        </w:rPr>
        <w:t xml:space="preserve"> </w:t>
      </w:r>
      <w:r w:rsidR="00DE59E9" w:rsidRPr="005E7C6B">
        <w:rPr>
          <w:rFonts w:ascii="TH SarabunPSK" w:hAnsi="TH SarabunPSK" w:cs="TH SarabunPSK"/>
          <w:b/>
          <w:bCs/>
          <w:sz w:val="28"/>
          <w:szCs w:val="28"/>
        </w:rPr>
        <w:t>:</w:t>
      </w:r>
      <w:r w:rsidR="00DE59E9" w:rsidRPr="005E7C6B">
        <w:rPr>
          <w:rFonts w:ascii="TH SarabunPSK" w:hAnsi="TH SarabunPSK" w:cs="TH SarabunPSK"/>
          <w:b/>
          <w:bCs/>
          <w:sz w:val="28"/>
          <w:szCs w:val="28"/>
          <w:cs/>
        </w:rPr>
        <w:t xml:space="preserve"> </w:t>
      </w:r>
      <w:r w:rsidR="00F96283" w:rsidRPr="0081007E">
        <w:rPr>
          <w:rFonts w:ascii="TH SarabunPSK" w:hAnsi="TH SarabunPSK" w:cs="TH SarabunPSK"/>
          <w:b/>
          <w:bCs/>
          <w:sz w:val="28"/>
          <w:szCs w:val="28"/>
          <w:cs/>
        </w:rPr>
        <w:t xml:space="preserve"> </w:t>
      </w:r>
      <w:r w:rsidR="00F96283" w:rsidRPr="0081007E">
        <w:rPr>
          <w:rFonts w:ascii="TH SarabunPSK" w:hAnsi="TH SarabunPSK" w:cs="TH SarabunPSK"/>
          <w:sz w:val="28"/>
          <w:szCs w:val="28"/>
          <w:cs/>
        </w:rPr>
        <w:t xml:space="preserve"> </w:t>
      </w:r>
      <w:r w:rsidR="00F96283" w:rsidRPr="00CA72BE">
        <w:rPr>
          <w:rFonts w:ascii="TH SarabunPSK" w:hAnsi="TH SarabunPSK" w:cs="TH SarabunPSK"/>
          <w:b/>
          <w:bCs/>
          <w:sz w:val="28"/>
          <w:szCs w:val="28"/>
          <w:cs/>
        </w:rPr>
        <w:t xml:space="preserve">  </w:t>
      </w:r>
      <w:r w:rsidR="00F96283" w:rsidRPr="00CA72BE">
        <w:rPr>
          <w:rFonts w:ascii="TH SarabunPSK" w:hAnsi="TH SarabunPSK" w:cs="TH SarabunPSK"/>
          <w:sz w:val="28"/>
          <w:szCs w:val="28"/>
          <w:cs/>
        </w:rPr>
        <w:t xml:space="preserve"> </w:t>
      </w:r>
      <w:r w:rsidR="00DE59E9" w:rsidRPr="005E7C6B">
        <w:rPr>
          <w:rFonts w:ascii="TH SarabunPSK" w:hAnsi="TH SarabunPSK" w:cs="TH SarabunPSK"/>
          <w:b/>
          <w:bCs/>
          <w:sz w:val="28"/>
          <w:szCs w:val="28"/>
          <w:cs/>
        </w:rPr>
        <w:t xml:space="preserve"> </w:t>
      </w:r>
      <w:r w:rsidR="00A0352B" w:rsidRPr="005E7C6B">
        <w:rPr>
          <w:rFonts w:ascii="TH SarabunPSK" w:hAnsi="TH SarabunPSK" w:cs="TH SarabunPSK"/>
          <w:sz w:val="28"/>
          <w:szCs w:val="28"/>
          <w:cs/>
        </w:rPr>
        <w:t xml:space="preserve"> </w:t>
      </w:r>
    </w:p>
    <w:p w:rsidR="00871D86" w:rsidRPr="005E7C6B" w:rsidRDefault="006371EF" w:rsidP="00F8698B">
      <w:pPr>
        <w:tabs>
          <w:tab w:val="left" w:pos="360"/>
        </w:tabs>
        <w:jc w:val="thaiDistribute"/>
        <w:rPr>
          <w:rFonts w:ascii="TH SarabunPSK" w:hAnsi="TH SarabunPSK" w:cs="TH SarabunPSK"/>
          <w:b/>
          <w:bCs/>
          <w:sz w:val="28"/>
          <w:szCs w:val="28"/>
        </w:rPr>
      </w:pPr>
      <w:r w:rsidRPr="005E7C6B">
        <w:rPr>
          <w:rFonts w:ascii="TH SarabunPSK" w:hAnsi="TH SarabunPSK" w:cs="TH SarabunPSK"/>
          <w:b/>
          <w:bCs/>
          <w:sz w:val="28"/>
          <w:szCs w:val="28"/>
          <w:cs/>
        </w:rPr>
        <w:t xml:space="preserve">4. </w:t>
      </w:r>
      <w:r w:rsidR="006813E4" w:rsidRPr="005E7C6B">
        <w:rPr>
          <w:rFonts w:ascii="TH SarabunPSK" w:hAnsi="TH SarabunPSK" w:cs="TH SarabunPSK"/>
          <w:b/>
          <w:bCs/>
          <w:sz w:val="28"/>
          <w:szCs w:val="28"/>
          <w:cs/>
        </w:rPr>
        <w:t>คำอธิบาย</w:t>
      </w:r>
      <w:r w:rsidR="00CB6207" w:rsidRPr="005E7C6B">
        <w:rPr>
          <w:rFonts w:ascii="TH SarabunPSK" w:hAnsi="TH SarabunPSK" w:cs="TH SarabunPSK"/>
          <w:b/>
          <w:bCs/>
          <w:sz w:val="28"/>
          <w:szCs w:val="28"/>
          <w:cs/>
        </w:rPr>
        <w:t>ตัวชี้วัด</w:t>
      </w:r>
      <w:r w:rsidR="006813E4" w:rsidRPr="005E7C6B">
        <w:rPr>
          <w:rFonts w:ascii="TH SarabunPSK" w:hAnsi="TH SarabunPSK" w:cs="TH SarabunPSK"/>
          <w:b/>
          <w:bCs/>
          <w:sz w:val="28"/>
          <w:szCs w:val="28"/>
          <w:cs/>
        </w:rPr>
        <w:t xml:space="preserve">  </w:t>
      </w:r>
      <w:r w:rsidR="006813E4" w:rsidRPr="005E7C6B">
        <w:rPr>
          <w:rFonts w:ascii="TH SarabunPSK" w:hAnsi="TH SarabunPSK" w:cs="TH SarabunPSK"/>
          <w:b/>
          <w:bCs/>
          <w:sz w:val="28"/>
          <w:szCs w:val="28"/>
        </w:rPr>
        <w:t xml:space="preserve">:  </w:t>
      </w:r>
      <w:r w:rsidR="00871D86" w:rsidRPr="005E7C6B">
        <w:rPr>
          <w:rFonts w:ascii="TH SarabunPSK" w:hAnsi="TH SarabunPSK" w:cs="TH SarabunPSK"/>
          <w:sz w:val="28"/>
          <w:szCs w:val="28"/>
          <w:cs/>
        </w:rPr>
        <w:t xml:space="preserve"> </w:t>
      </w:r>
    </w:p>
    <w:p w:rsidR="00DD0848" w:rsidRPr="005E7C6B" w:rsidRDefault="003F562E" w:rsidP="00DD0848">
      <w:pPr>
        <w:jc w:val="thaiDistribute"/>
        <w:rPr>
          <w:rFonts w:ascii="TH SarabunPSK" w:hAnsi="TH SarabunPSK" w:cs="TH SarabunPSK"/>
          <w:snapToGrid w:val="0"/>
          <w:sz w:val="28"/>
          <w:szCs w:val="28"/>
          <w:cs/>
          <w:lang w:eastAsia="th-TH"/>
        </w:rPr>
      </w:pPr>
      <w:r w:rsidRPr="005E7C6B">
        <w:rPr>
          <w:rFonts w:ascii="TH SarabunPSK" w:hAnsi="TH SarabunPSK" w:cs="TH SarabunPSK"/>
          <w:color w:val="000000"/>
          <w:sz w:val="28"/>
          <w:szCs w:val="28"/>
          <w:cs/>
        </w:rPr>
        <w:t xml:space="preserve">          </w:t>
      </w:r>
      <w:r w:rsidRPr="005E7C6B">
        <w:rPr>
          <w:rFonts w:ascii="TH SarabunPSK" w:hAnsi="TH SarabunPSK" w:cs="TH SarabunPSK"/>
          <w:color w:val="000000"/>
          <w:sz w:val="28"/>
          <w:szCs w:val="28"/>
          <w:cs/>
        </w:rPr>
        <w:tab/>
      </w:r>
      <w:r w:rsidR="00DD0848" w:rsidRPr="005E7C6B">
        <w:rPr>
          <w:rFonts w:ascii="TH SarabunPSK" w:hAnsi="TH SarabunPSK" w:cs="TH SarabunPSK"/>
          <w:b/>
          <w:bCs/>
          <w:snapToGrid w:val="0"/>
          <w:sz w:val="28"/>
          <w:szCs w:val="28"/>
          <w:cs/>
          <w:lang w:eastAsia="th-TH"/>
        </w:rPr>
        <w:t xml:space="preserve">4.1 ประชาชนกลุ่มเป้าหมาย </w:t>
      </w:r>
      <w:r w:rsidR="00DD0848" w:rsidRPr="005E7C6B">
        <w:rPr>
          <w:rFonts w:ascii="TH SarabunPSK" w:hAnsi="TH SarabunPSK" w:cs="TH SarabunPSK"/>
          <w:snapToGrid w:val="0"/>
          <w:sz w:val="28"/>
          <w:szCs w:val="28"/>
          <w:cs/>
          <w:lang w:eastAsia="th-TH"/>
        </w:rPr>
        <w:t>หมายถึง</w:t>
      </w:r>
      <w:r w:rsidR="009A4D6A">
        <w:rPr>
          <w:rFonts w:ascii="TH SarabunPSK" w:hAnsi="TH SarabunPSK" w:cs="TH SarabunPSK" w:hint="cs"/>
          <w:sz w:val="28"/>
          <w:szCs w:val="28"/>
          <w:cs/>
        </w:rPr>
        <w:t xml:space="preserve"> </w:t>
      </w:r>
      <w:r w:rsidR="00DD0848" w:rsidRPr="005E7C6B">
        <w:rPr>
          <w:rFonts w:ascii="TH SarabunPSK" w:hAnsi="TH SarabunPSK" w:cs="TH SarabunPSK"/>
          <w:sz w:val="28"/>
          <w:szCs w:val="28"/>
          <w:cs/>
        </w:rPr>
        <w:t>ประชาชนที่มีความเสี่ยงที่ได้รับอันตราย หรือทำให้ผู้อื่นได้รับอันตราย</w:t>
      </w:r>
      <w:r w:rsidR="00D6782C">
        <w:rPr>
          <w:rFonts w:ascii="TH SarabunPSK" w:hAnsi="TH SarabunPSK" w:cs="TH SarabunPSK"/>
          <w:sz w:val="28"/>
          <w:szCs w:val="28"/>
          <w:cs/>
        </w:rPr>
        <w:br/>
      </w:r>
      <w:r w:rsidR="00DD0848" w:rsidRPr="005E7C6B">
        <w:rPr>
          <w:rFonts w:ascii="TH SarabunPSK" w:hAnsi="TH SarabunPSK" w:cs="TH SarabunPSK"/>
          <w:sz w:val="28"/>
          <w:szCs w:val="28"/>
          <w:cs/>
        </w:rPr>
        <w:t>จากโรคไข้มาลาเรีย วัณโรค เอดส์และโรคติดต่อทางเพศสัมพันธ์</w:t>
      </w:r>
      <w:r w:rsidR="00DD0848" w:rsidRPr="005E7C6B">
        <w:rPr>
          <w:rFonts w:ascii="TH SarabunPSK" w:hAnsi="TH SarabunPSK" w:cs="TH SarabunPSK"/>
          <w:snapToGrid w:val="0"/>
          <w:sz w:val="28"/>
          <w:szCs w:val="28"/>
          <w:cs/>
          <w:lang w:eastAsia="th-TH"/>
        </w:rPr>
        <w:t>ได้แก่กลุ่มประชาชนไทยที่อยู่ในพื้นที่เป้าหมายการเร่งรัด</w:t>
      </w:r>
      <w:r w:rsidR="00D6782C">
        <w:rPr>
          <w:rFonts w:ascii="TH SarabunPSK" w:hAnsi="TH SarabunPSK" w:cs="TH SarabunPSK"/>
          <w:snapToGrid w:val="0"/>
          <w:sz w:val="28"/>
          <w:szCs w:val="28"/>
          <w:cs/>
          <w:lang w:eastAsia="th-TH"/>
        </w:rPr>
        <w:br/>
      </w:r>
      <w:r w:rsidR="00DD0848" w:rsidRPr="005E7C6B">
        <w:rPr>
          <w:rFonts w:ascii="TH SarabunPSK" w:hAnsi="TH SarabunPSK" w:cs="TH SarabunPSK"/>
          <w:snapToGrid w:val="0"/>
          <w:sz w:val="28"/>
          <w:szCs w:val="28"/>
          <w:cs/>
          <w:lang w:eastAsia="th-TH"/>
        </w:rPr>
        <w:t>ลดปัญหาไข้มาลาเรีย วัณโรค เอดส์ และโรคติดต่อทางเพศสัมพันธ์ กลุ่มประชาชนไทยที่อาศัยอยู่ในพื้นที่ชายแดน พื้นที่ท่องเที่ยว รวมทั้ง</w:t>
      </w:r>
      <w:r w:rsidR="00DD0848" w:rsidRPr="005E7C6B">
        <w:rPr>
          <w:rFonts w:ascii="TH SarabunPSK" w:hAnsi="TH SarabunPSK" w:cs="TH SarabunPSK"/>
          <w:sz w:val="28"/>
          <w:szCs w:val="28"/>
          <w:cs/>
        </w:rPr>
        <w:t xml:space="preserve">ผู้รับบริการเฝ้าระวัง ป้องกัน ควบคุมโรคไข้มาลาเรีย วัณโรค เอดส์และโรคติดต่อทางเพศสัมพันธ์ </w:t>
      </w:r>
    </w:p>
    <w:p w:rsidR="00DD0848" w:rsidRPr="005E7C6B" w:rsidRDefault="00DD0848" w:rsidP="00DD0848">
      <w:pPr>
        <w:ind w:left="1027" w:hanging="307"/>
        <w:rPr>
          <w:rFonts w:ascii="TH SarabunPSK" w:eastAsia="Angsana New" w:hAnsi="TH SarabunPSK" w:cs="TH SarabunPSK"/>
          <w:snapToGrid w:val="0"/>
          <w:sz w:val="28"/>
          <w:szCs w:val="28"/>
          <w:cs/>
          <w:lang w:eastAsia="th-TH"/>
        </w:rPr>
      </w:pPr>
      <w:r w:rsidRPr="005E7C6B">
        <w:rPr>
          <w:rFonts w:ascii="TH SarabunPSK" w:eastAsia="Angsana New" w:hAnsi="TH SarabunPSK" w:cs="TH SarabunPSK"/>
          <w:b/>
          <w:bCs/>
          <w:snapToGrid w:val="0"/>
          <w:sz w:val="28"/>
          <w:szCs w:val="28"/>
          <w:cs/>
          <w:lang w:eastAsia="th-TH"/>
        </w:rPr>
        <w:t>4.2 ผู้รับบริการ</w:t>
      </w:r>
      <w:r w:rsidRPr="005E7C6B">
        <w:rPr>
          <w:rFonts w:ascii="TH SarabunPSK" w:eastAsia="Angsana New" w:hAnsi="TH SarabunPSK" w:cs="TH SarabunPSK"/>
          <w:snapToGrid w:val="0"/>
          <w:sz w:val="28"/>
          <w:szCs w:val="28"/>
          <w:cs/>
          <w:lang w:eastAsia="th-TH"/>
        </w:rPr>
        <w:t xml:space="preserve">หมายถึง </w:t>
      </w:r>
    </w:p>
    <w:p w:rsidR="00DD0848" w:rsidRPr="005E7C6B" w:rsidRDefault="00DD0848" w:rsidP="00DD0848">
      <w:pPr>
        <w:ind w:left="1027" w:firstLine="107"/>
        <w:rPr>
          <w:rFonts w:ascii="TH SarabunPSK" w:hAnsi="TH SarabunPSK" w:cs="TH SarabunPSK"/>
          <w:snapToGrid w:val="0"/>
          <w:sz w:val="28"/>
          <w:szCs w:val="28"/>
          <w:lang w:eastAsia="th-TH"/>
        </w:rPr>
      </w:pPr>
      <w:r w:rsidRPr="005E7C6B">
        <w:rPr>
          <w:rFonts w:ascii="TH SarabunPSK" w:eastAsia="Angsana New" w:hAnsi="TH SarabunPSK" w:cs="TH SarabunPSK"/>
          <w:snapToGrid w:val="0"/>
          <w:sz w:val="28"/>
          <w:szCs w:val="28"/>
          <w:cs/>
          <w:lang w:eastAsia="th-TH"/>
        </w:rPr>
        <w:t>- ประชาชนที่ได้รับบริการโดยตรงจากหน่วยงานในสังกัดกรมควบคุมโรค</w:t>
      </w:r>
    </w:p>
    <w:p w:rsidR="00DD0848" w:rsidRPr="005E7C6B" w:rsidRDefault="00DD0848" w:rsidP="00DD0848">
      <w:pPr>
        <w:ind w:firstLine="107"/>
        <w:jc w:val="thaiDistribute"/>
        <w:rPr>
          <w:rFonts w:ascii="TH SarabunPSK" w:hAnsi="TH SarabunPSK" w:cs="TH SarabunPSK"/>
          <w:snapToGrid w:val="0"/>
          <w:sz w:val="28"/>
          <w:szCs w:val="28"/>
          <w:cs/>
          <w:lang w:eastAsia="th-TH"/>
        </w:rPr>
      </w:pPr>
      <w:r w:rsidRPr="005E7C6B">
        <w:rPr>
          <w:rFonts w:ascii="TH SarabunPSK" w:hAnsi="TH SarabunPSK" w:cs="TH SarabunPSK"/>
          <w:b/>
          <w:bCs/>
          <w:sz w:val="28"/>
          <w:szCs w:val="28"/>
          <w:cs/>
        </w:rPr>
        <w:tab/>
      </w:r>
      <w:r w:rsidRPr="005E7C6B">
        <w:rPr>
          <w:rFonts w:ascii="TH SarabunPSK" w:hAnsi="TH SarabunPSK" w:cs="TH SarabunPSK"/>
          <w:sz w:val="28"/>
          <w:szCs w:val="28"/>
          <w:cs/>
        </w:rPr>
        <w:t xml:space="preserve">      - ประชาชนที่รับบริการจากหน่วยงานที่กรมควบคุมโรคสนับสนุนวัสดุ/เวชภัณฑ์ในการเฝ้าระวัง ป้องกัน ควบคุมโรคไข้มาลาเรีย วัณโรค เอดส์และโรคติดต่อทางเพศสัมพันธ์</w:t>
      </w:r>
      <w:r w:rsidR="00E110FF">
        <w:rPr>
          <w:rFonts w:ascii="TH SarabunPSK" w:hAnsi="TH SarabunPSK" w:cs="TH SarabunPSK" w:hint="cs"/>
          <w:sz w:val="28"/>
          <w:szCs w:val="28"/>
          <w:cs/>
        </w:rPr>
        <w:t xml:space="preserve"> </w:t>
      </w:r>
      <w:r w:rsidRPr="005E7C6B">
        <w:rPr>
          <w:rFonts w:ascii="TH SarabunPSK" w:hAnsi="TH SarabunPSK" w:cs="TH SarabunPSK"/>
          <w:snapToGrid w:val="0"/>
          <w:sz w:val="28"/>
          <w:szCs w:val="28"/>
          <w:cs/>
          <w:lang w:eastAsia="th-TH"/>
        </w:rPr>
        <w:t>ในปีงบประมาณ 2561 เช่น มุ้งชุบสารเคมีกันยุง ถุงยางอนามัย เป็นต้น</w:t>
      </w:r>
    </w:p>
    <w:p w:rsidR="00DD0848" w:rsidRPr="005E7C6B" w:rsidRDefault="00DD0848" w:rsidP="00DD0848">
      <w:pPr>
        <w:pStyle w:val="Default"/>
        <w:ind w:firstLine="720"/>
        <w:jc w:val="thaiDistribute"/>
        <w:rPr>
          <w:rFonts w:ascii="TH SarabunPSK" w:hAnsi="TH SarabunPSK" w:cs="TH SarabunPSK"/>
          <w:color w:val="7030A0"/>
          <w:sz w:val="28"/>
          <w:szCs w:val="28"/>
        </w:rPr>
      </w:pPr>
      <w:r w:rsidRPr="005E7C6B">
        <w:rPr>
          <w:rFonts w:ascii="TH SarabunPSK" w:hAnsi="TH SarabunPSK" w:cs="TH SarabunPSK"/>
          <w:b/>
          <w:bCs/>
          <w:sz w:val="28"/>
          <w:szCs w:val="28"/>
          <w:cs/>
        </w:rPr>
        <w:t>4.3 การกำจัดโรคไข้มาลาเรีย (</w:t>
      </w:r>
      <w:r w:rsidRPr="005E7C6B">
        <w:rPr>
          <w:rFonts w:ascii="TH SarabunPSK" w:hAnsi="TH SarabunPSK" w:cs="TH SarabunPSK"/>
          <w:b/>
          <w:bCs/>
          <w:sz w:val="28"/>
          <w:szCs w:val="28"/>
        </w:rPr>
        <w:t>Malaria elimination</w:t>
      </w:r>
      <w:r w:rsidRPr="005E7C6B">
        <w:rPr>
          <w:rFonts w:ascii="TH SarabunPSK" w:hAnsi="TH SarabunPSK" w:cs="TH SarabunPSK"/>
          <w:b/>
          <w:bCs/>
          <w:sz w:val="28"/>
          <w:szCs w:val="28"/>
          <w:cs/>
        </w:rPr>
        <w:t>)</w:t>
      </w:r>
      <w:r w:rsidRPr="005E7C6B">
        <w:rPr>
          <w:rFonts w:ascii="TH SarabunPSK" w:hAnsi="TH SarabunPSK" w:cs="TH SarabunPSK"/>
          <w:color w:val="auto"/>
          <w:sz w:val="28"/>
          <w:szCs w:val="28"/>
          <w:cs/>
        </w:rPr>
        <w:t>หมายถึง การดำเนินการยับยั้งการแพร่เชื้อมาลาเรียไม่ให้</w:t>
      </w:r>
      <w:r w:rsidRPr="007472A6">
        <w:rPr>
          <w:rFonts w:ascii="TH SarabunPSK" w:hAnsi="TH SarabunPSK" w:cs="TH SarabunPSK"/>
          <w:color w:val="auto"/>
          <w:spacing w:val="-2"/>
          <w:sz w:val="28"/>
          <w:szCs w:val="28"/>
          <w:cs/>
        </w:rPr>
        <w:t>เกิดขึ้นในท้องที่ใดๆ ทั้งนี้มิได้หมายความว่า ไม่ให้มีผู้ป่วยมาลาเรียหรือต้องทำลายยุงพาหนะนำเชื้อมาลาเรียให้หมดไปจากท้องที่นั้น</w:t>
      </w:r>
      <w:r w:rsidR="00F96283">
        <w:rPr>
          <w:rFonts w:ascii="TH SarabunPSK" w:hAnsi="TH SarabunPSK" w:cs="TH SarabunPSK" w:hint="cs"/>
          <w:color w:val="auto"/>
          <w:sz w:val="28"/>
          <w:szCs w:val="28"/>
          <w:cs/>
        </w:rPr>
        <w:t xml:space="preserve">      </w:t>
      </w:r>
      <w:r w:rsidR="007478DF">
        <w:rPr>
          <w:rFonts w:ascii="TH SarabunPSK" w:hAnsi="TH SarabunPSK" w:cs="TH SarabunPSK"/>
          <w:color w:val="auto"/>
          <w:sz w:val="28"/>
          <w:szCs w:val="28"/>
          <w:cs/>
        </w:rPr>
        <w:br/>
      </w:r>
      <w:r w:rsidRPr="005E7C6B">
        <w:rPr>
          <w:rFonts w:ascii="TH SarabunPSK" w:hAnsi="TH SarabunPSK" w:cs="TH SarabunPSK"/>
          <w:color w:val="auto"/>
          <w:sz w:val="28"/>
          <w:szCs w:val="28"/>
          <w:cs/>
        </w:rPr>
        <w:t>แต่หากมีผู้ป่วยมาลาเรียเข้ามา (</w:t>
      </w:r>
      <w:r w:rsidRPr="005E7C6B">
        <w:rPr>
          <w:rFonts w:ascii="TH SarabunPSK" w:hAnsi="TH SarabunPSK" w:cs="TH SarabunPSK"/>
          <w:color w:val="auto"/>
          <w:sz w:val="28"/>
          <w:szCs w:val="28"/>
        </w:rPr>
        <w:t>Imported case</w:t>
      </w:r>
      <w:r w:rsidRPr="005E7C6B">
        <w:rPr>
          <w:rFonts w:ascii="TH SarabunPSK" w:hAnsi="TH SarabunPSK" w:cs="TH SarabunPSK"/>
          <w:color w:val="auto"/>
          <w:sz w:val="28"/>
          <w:szCs w:val="28"/>
          <w:cs/>
        </w:rPr>
        <w:t>) จะต้องมีมาตรการที่ดีพอเพื่อสามารถค้นหา สกัด</w:t>
      </w:r>
      <w:r w:rsidRPr="005E7C6B">
        <w:rPr>
          <w:rFonts w:ascii="TH SarabunPSK" w:hAnsi="TH SarabunPSK" w:cs="TH SarabunPSK"/>
          <w:sz w:val="28"/>
          <w:szCs w:val="28"/>
          <w:cs/>
        </w:rPr>
        <w:t>กั้นและป้องกันมิให้</w:t>
      </w:r>
      <w:r w:rsidR="007472A6">
        <w:rPr>
          <w:rFonts w:ascii="TH SarabunPSK" w:hAnsi="TH SarabunPSK" w:cs="TH SarabunPSK" w:hint="cs"/>
          <w:sz w:val="28"/>
          <w:szCs w:val="28"/>
          <w:cs/>
        </w:rPr>
        <w:t xml:space="preserve">           </w:t>
      </w:r>
      <w:r w:rsidR="007478DF">
        <w:rPr>
          <w:rFonts w:ascii="TH SarabunPSK" w:hAnsi="TH SarabunPSK" w:cs="TH SarabunPSK"/>
          <w:sz w:val="28"/>
          <w:szCs w:val="28"/>
          <w:cs/>
        </w:rPr>
        <w:br/>
      </w:r>
      <w:r w:rsidRPr="005E7C6B">
        <w:rPr>
          <w:rFonts w:ascii="TH SarabunPSK" w:hAnsi="TH SarabunPSK" w:cs="TH SarabunPSK"/>
          <w:sz w:val="28"/>
          <w:szCs w:val="28"/>
          <w:cs/>
        </w:rPr>
        <w:t xml:space="preserve">เกิดการแพร่เชื้อขึ้นอย่างต่อเนื่อง </w:t>
      </w:r>
      <w:r w:rsidRPr="005E7C6B">
        <w:rPr>
          <w:rFonts w:ascii="TH SarabunPSK" w:hAnsi="TH SarabunPSK" w:cs="TH SarabunPSK"/>
          <w:color w:val="auto"/>
          <w:sz w:val="28"/>
          <w:szCs w:val="28"/>
          <w:cs/>
        </w:rPr>
        <w:t>โดยดำเนินการเร่งรัดการค้นหาผู้ป่วยที่แสดงอาการและไม่แสดงอาการ เฝ้าระวังควบคุมยุงพาหะและส่งเสริมการป้องกันตนเองในกลุ่มเสี่ยงและสร้างระบบเร่งรัดกำจัดเชื้อมาลาเรียดื้อยา ส่วนยุทธศาสตร์สนับสนุน</w:t>
      </w:r>
      <w:r w:rsidR="007478DF">
        <w:rPr>
          <w:rFonts w:ascii="TH SarabunPSK" w:hAnsi="TH SarabunPSK" w:cs="TH SarabunPSK" w:hint="cs"/>
          <w:color w:val="auto"/>
          <w:sz w:val="28"/>
          <w:szCs w:val="28"/>
          <w:cs/>
        </w:rPr>
        <w:t xml:space="preserve"> </w:t>
      </w:r>
      <w:r w:rsidRPr="005E7C6B">
        <w:rPr>
          <w:rFonts w:ascii="TH SarabunPSK" w:hAnsi="TH SarabunPSK" w:cs="TH SarabunPSK"/>
          <w:color w:val="auto"/>
          <w:sz w:val="28"/>
          <w:szCs w:val="28"/>
          <w:cs/>
        </w:rPr>
        <w:t xml:space="preserve">ได้แก่ </w:t>
      </w:r>
      <w:r w:rsidR="00F96283">
        <w:rPr>
          <w:rFonts w:ascii="TH SarabunPSK" w:hAnsi="TH SarabunPSK" w:cs="TH SarabunPSK" w:hint="cs"/>
          <w:color w:val="auto"/>
          <w:sz w:val="28"/>
          <w:szCs w:val="28"/>
          <w:cs/>
        </w:rPr>
        <w:t xml:space="preserve">           </w:t>
      </w:r>
      <w:r w:rsidRPr="005E7C6B">
        <w:rPr>
          <w:rFonts w:ascii="TH SarabunPSK" w:hAnsi="TH SarabunPSK" w:cs="TH SarabunPSK"/>
          <w:color w:val="auto"/>
          <w:sz w:val="28"/>
          <w:szCs w:val="28"/>
          <w:cs/>
        </w:rPr>
        <w:t>พัฒนาเทคโนโลยี นวัตกรรมมาตรการและรูปแบบที่เหมาะสม รวมถึงสร้างความร่วมมือระหว่างภาคีเครือข่ายและการส่งเสริม</w:t>
      </w:r>
      <w:r w:rsidR="007472A6">
        <w:rPr>
          <w:rFonts w:ascii="TH SarabunPSK" w:hAnsi="TH SarabunPSK" w:cs="TH SarabunPSK" w:hint="cs"/>
          <w:color w:val="auto"/>
          <w:sz w:val="28"/>
          <w:szCs w:val="28"/>
          <w:cs/>
        </w:rPr>
        <w:t xml:space="preserve">       </w:t>
      </w:r>
      <w:r w:rsidRPr="005E7C6B">
        <w:rPr>
          <w:rFonts w:ascii="TH SarabunPSK" w:hAnsi="TH SarabunPSK" w:cs="TH SarabunPSK"/>
          <w:color w:val="auto"/>
          <w:sz w:val="28"/>
          <w:szCs w:val="28"/>
          <w:cs/>
        </w:rPr>
        <w:t>ให้ประชาชนดูแลตนเอง</w:t>
      </w:r>
      <w:r w:rsidRPr="005E7C6B">
        <w:rPr>
          <w:rFonts w:ascii="TH SarabunPSK" w:hAnsi="TH SarabunPSK" w:cs="TH SarabunPSK"/>
          <w:i/>
          <w:iCs/>
          <w:sz w:val="28"/>
          <w:szCs w:val="28"/>
          <w:cs/>
        </w:rPr>
        <w:t xml:space="preserve"> (ข้อมูลอ้างอิง จาก ยุทธศาสตร์การกำจัดโรคไข้มาลาเรียประเทศไทย พ.ศ.2560-2569)</w:t>
      </w:r>
    </w:p>
    <w:p w:rsidR="00DD0848" w:rsidRPr="005E7C6B" w:rsidRDefault="00DD0848" w:rsidP="00DD0848">
      <w:pPr>
        <w:pStyle w:val="Default"/>
        <w:ind w:firstLine="720"/>
        <w:jc w:val="thaiDistribute"/>
        <w:rPr>
          <w:rFonts w:ascii="TH SarabunPSK" w:hAnsi="TH SarabunPSK" w:cs="TH SarabunPSK"/>
          <w:color w:val="181818"/>
          <w:sz w:val="28"/>
          <w:szCs w:val="28"/>
          <w:shd w:val="clear" w:color="auto" w:fill="FFFFFF"/>
        </w:rPr>
      </w:pPr>
      <w:r w:rsidRPr="005E7C6B">
        <w:rPr>
          <w:rFonts w:ascii="TH SarabunPSK" w:hAnsi="TH SarabunPSK" w:cs="TH SarabunPSK"/>
          <w:b/>
          <w:bCs/>
          <w:color w:val="181818"/>
          <w:sz w:val="28"/>
          <w:szCs w:val="28"/>
          <w:shd w:val="clear" w:color="auto" w:fill="FFFFFF"/>
        </w:rPr>
        <w:t>4</w:t>
      </w:r>
      <w:r w:rsidRPr="005E7C6B">
        <w:rPr>
          <w:rFonts w:ascii="TH SarabunPSK" w:hAnsi="TH SarabunPSK" w:cs="TH SarabunPSK"/>
          <w:b/>
          <w:bCs/>
          <w:color w:val="181818"/>
          <w:sz w:val="28"/>
          <w:szCs w:val="28"/>
          <w:shd w:val="clear" w:color="auto" w:fill="FFFFFF"/>
          <w:cs/>
        </w:rPr>
        <w:t>.4 การยุติปัญหาวัณโรค</w:t>
      </w:r>
      <w:r w:rsidR="007472A6">
        <w:rPr>
          <w:rFonts w:ascii="TH SarabunPSK" w:hAnsi="TH SarabunPSK" w:cs="TH SarabunPSK" w:hint="cs"/>
          <w:b/>
          <w:bCs/>
          <w:color w:val="181818"/>
          <w:sz w:val="28"/>
          <w:szCs w:val="28"/>
          <w:shd w:val="clear" w:color="auto" w:fill="FFFFFF"/>
          <w:cs/>
        </w:rPr>
        <w:t xml:space="preserve"> </w:t>
      </w:r>
      <w:r w:rsidRPr="005E7C6B">
        <w:rPr>
          <w:rFonts w:ascii="TH SarabunPSK" w:hAnsi="TH SarabunPSK" w:cs="TH SarabunPSK"/>
          <w:color w:val="181818"/>
          <w:sz w:val="28"/>
          <w:szCs w:val="28"/>
          <w:shd w:val="clear" w:color="auto" w:fill="FFFFFF"/>
          <w:cs/>
        </w:rPr>
        <w:t xml:space="preserve">คือ เร่งรัดการค้นหาผู้ป่วยรายใหม่ให้รวดเร็วและครอบคลุมเพิ่มมากขึ้น </w:t>
      </w:r>
      <w:r w:rsidRPr="005E7C6B">
        <w:rPr>
          <w:rFonts w:ascii="TH SarabunPSK" w:hAnsi="TH SarabunPSK" w:cs="TH SarabunPSK"/>
          <w:sz w:val="28"/>
          <w:szCs w:val="28"/>
          <w:cs/>
        </w:rPr>
        <w:t>ค้นหาวัณโรค</w:t>
      </w:r>
      <w:r w:rsidR="007478DF">
        <w:rPr>
          <w:rFonts w:ascii="TH SarabunPSK" w:hAnsi="TH SarabunPSK" w:cs="TH SarabunPSK"/>
          <w:sz w:val="28"/>
          <w:szCs w:val="28"/>
          <w:cs/>
        </w:rPr>
        <w:br/>
      </w:r>
      <w:r w:rsidRPr="005E7C6B">
        <w:rPr>
          <w:rFonts w:ascii="TH SarabunPSK" w:hAnsi="TH SarabunPSK" w:cs="TH SarabunPSK"/>
          <w:sz w:val="28"/>
          <w:szCs w:val="28"/>
          <w:cs/>
        </w:rPr>
        <w:t>และ</w:t>
      </w:r>
      <w:r w:rsidR="00F96283">
        <w:rPr>
          <w:rFonts w:ascii="TH SarabunPSK" w:hAnsi="TH SarabunPSK" w:cs="TH SarabunPSK" w:hint="cs"/>
          <w:sz w:val="28"/>
          <w:szCs w:val="28"/>
          <w:cs/>
        </w:rPr>
        <w:t xml:space="preserve">    </w:t>
      </w:r>
      <w:r w:rsidRPr="005E7C6B">
        <w:rPr>
          <w:rFonts w:ascii="TH SarabunPSK" w:hAnsi="TH SarabunPSK" w:cs="TH SarabunPSK"/>
          <w:sz w:val="28"/>
          <w:szCs w:val="28"/>
          <w:cs/>
        </w:rPr>
        <w:t>วัณโรคดื้อยาในกลุ่มเสี่ยง</w:t>
      </w:r>
      <w:r w:rsidRPr="005E7C6B">
        <w:rPr>
          <w:rFonts w:ascii="TH SarabunPSK" w:hAnsi="TH SarabunPSK" w:cs="TH SarabunPSK"/>
          <w:color w:val="181818"/>
          <w:sz w:val="28"/>
          <w:szCs w:val="28"/>
          <w:shd w:val="clear" w:color="auto" w:fill="FFFFFF"/>
          <w:cs/>
        </w:rPr>
        <w:t xml:space="preserve">ได้แก่ ผู้ต้องขัง แรงงานข้ามชาติ ผู้สูงอายุ และผู้ป่วยโรคเบาหวาน เป็นต้น ให้ได้รับการคัดกรอง </w:t>
      </w:r>
      <w:r w:rsidR="00F96283">
        <w:rPr>
          <w:rFonts w:ascii="TH SarabunPSK" w:hAnsi="TH SarabunPSK" w:cs="TH SarabunPSK" w:hint="cs"/>
          <w:color w:val="181818"/>
          <w:sz w:val="28"/>
          <w:szCs w:val="28"/>
          <w:shd w:val="clear" w:color="auto" w:fill="FFFFFF"/>
          <w:cs/>
        </w:rPr>
        <w:t xml:space="preserve">       </w:t>
      </w:r>
      <w:r w:rsidRPr="005E7C6B">
        <w:rPr>
          <w:rFonts w:ascii="TH SarabunPSK" w:hAnsi="TH SarabunPSK" w:cs="TH SarabunPSK"/>
          <w:color w:val="181818"/>
          <w:sz w:val="28"/>
          <w:szCs w:val="28"/>
          <w:shd w:val="clear" w:color="auto" w:fill="FFFFFF"/>
          <w:cs/>
        </w:rPr>
        <w:t>ตรวจวินิจฉัยที่รวดเร็ว เข้าถึงการรักษาและการดูแลที่เป็นมาตรฐานเพื่อตัดวงจรการระบาดในชุมชน</w:t>
      </w:r>
    </w:p>
    <w:p w:rsidR="00DD0848" w:rsidRPr="005E7C6B" w:rsidRDefault="00DD0848" w:rsidP="00DD0848">
      <w:pPr>
        <w:pStyle w:val="Default"/>
        <w:ind w:firstLine="720"/>
        <w:jc w:val="thaiDistribute"/>
        <w:rPr>
          <w:rFonts w:ascii="TH SarabunPSK" w:hAnsi="TH SarabunPSK" w:cs="TH SarabunPSK"/>
          <w:color w:val="181818"/>
          <w:sz w:val="28"/>
          <w:szCs w:val="28"/>
          <w:shd w:val="clear" w:color="auto" w:fill="FFFFFF"/>
        </w:rPr>
      </w:pPr>
      <w:r w:rsidRPr="005E7C6B">
        <w:rPr>
          <w:rFonts w:ascii="TH SarabunPSK" w:hAnsi="TH SarabunPSK" w:cs="TH SarabunPSK"/>
          <w:b/>
          <w:bCs/>
          <w:color w:val="181818"/>
          <w:sz w:val="28"/>
          <w:szCs w:val="28"/>
          <w:shd w:val="clear" w:color="auto" w:fill="FFFFFF"/>
        </w:rPr>
        <w:t>4</w:t>
      </w:r>
      <w:r w:rsidRPr="005E7C6B">
        <w:rPr>
          <w:rFonts w:ascii="TH SarabunPSK" w:hAnsi="TH SarabunPSK" w:cs="TH SarabunPSK"/>
          <w:b/>
          <w:bCs/>
          <w:color w:val="181818"/>
          <w:sz w:val="28"/>
          <w:szCs w:val="28"/>
          <w:shd w:val="clear" w:color="auto" w:fill="FFFFFF"/>
          <w:cs/>
        </w:rPr>
        <w:t>.5</w:t>
      </w:r>
      <w:r w:rsidR="005E7C6B">
        <w:rPr>
          <w:rFonts w:ascii="TH SarabunPSK" w:hAnsi="TH SarabunPSK" w:cs="TH SarabunPSK" w:hint="cs"/>
          <w:b/>
          <w:bCs/>
          <w:color w:val="181818"/>
          <w:sz w:val="28"/>
          <w:szCs w:val="28"/>
          <w:shd w:val="clear" w:color="auto" w:fill="FFFFFF"/>
          <w:cs/>
        </w:rPr>
        <w:t xml:space="preserve"> </w:t>
      </w:r>
      <w:r w:rsidRPr="005E7C6B">
        <w:rPr>
          <w:rFonts w:ascii="TH SarabunPSK" w:hAnsi="TH SarabunPSK" w:cs="TH SarabunPSK"/>
          <w:b/>
          <w:bCs/>
          <w:color w:val="181818"/>
          <w:sz w:val="28"/>
          <w:szCs w:val="28"/>
          <w:shd w:val="clear" w:color="auto" w:fill="FFFFFF"/>
          <w:cs/>
        </w:rPr>
        <w:t>การยุติปัญหาเอดส์ (</w:t>
      </w:r>
      <w:r w:rsidRPr="005E7C6B">
        <w:rPr>
          <w:rFonts w:ascii="TH SarabunPSK" w:hAnsi="TH SarabunPSK" w:cs="TH SarabunPSK"/>
          <w:b/>
          <w:bCs/>
          <w:color w:val="181818"/>
          <w:sz w:val="28"/>
          <w:szCs w:val="28"/>
          <w:shd w:val="clear" w:color="auto" w:fill="FFFFFF"/>
        </w:rPr>
        <w:t>Ending AIDS</w:t>
      </w:r>
      <w:r w:rsidRPr="005E7C6B">
        <w:rPr>
          <w:rFonts w:ascii="TH SarabunPSK" w:hAnsi="TH SarabunPSK" w:cs="TH SarabunPSK"/>
          <w:b/>
          <w:bCs/>
          <w:color w:val="181818"/>
          <w:sz w:val="28"/>
          <w:szCs w:val="28"/>
          <w:shd w:val="clear" w:color="auto" w:fill="FFFFFF"/>
          <w:cs/>
        </w:rPr>
        <w:t xml:space="preserve">) </w:t>
      </w:r>
      <w:r w:rsidRPr="005E7C6B">
        <w:rPr>
          <w:rFonts w:ascii="TH SarabunPSK" w:hAnsi="TH SarabunPSK" w:cs="TH SarabunPSK"/>
          <w:color w:val="181818"/>
          <w:sz w:val="28"/>
          <w:szCs w:val="28"/>
          <w:shd w:val="clear" w:color="auto" w:fill="FFFFFF"/>
          <w:cs/>
        </w:rPr>
        <w:t>คือ การดำเนินงานเพื่อให้</w:t>
      </w:r>
      <w:r w:rsidRPr="005E7C6B">
        <w:rPr>
          <w:rFonts w:ascii="TH SarabunPSK" w:hAnsi="TH SarabunPSK" w:cs="TH SarabunPSK"/>
          <w:sz w:val="28"/>
          <w:szCs w:val="28"/>
          <w:cs/>
        </w:rPr>
        <w:t>การติดเชื้อ</w:t>
      </w:r>
      <w:proofErr w:type="spellStart"/>
      <w:r w:rsidRPr="005E7C6B">
        <w:rPr>
          <w:rFonts w:ascii="TH SarabunPSK" w:hAnsi="TH SarabunPSK" w:cs="TH SarabunPSK"/>
          <w:sz w:val="28"/>
          <w:szCs w:val="28"/>
          <w:cs/>
        </w:rPr>
        <w:t>เอช</w:t>
      </w:r>
      <w:proofErr w:type="spellEnd"/>
      <w:r w:rsidRPr="005E7C6B">
        <w:rPr>
          <w:rFonts w:ascii="TH SarabunPSK" w:hAnsi="TH SarabunPSK" w:cs="TH SarabunPSK"/>
          <w:sz w:val="28"/>
          <w:szCs w:val="28"/>
          <w:cs/>
        </w:rPr>
        <w:t>ไอวีรายใหม่ลดลง การตายจากเอดส์ลดลง</w:t>
      </w:r>
      <w:r w:rsidRPr="005E7C6B">
        <w:rPr>
          <w:rFonts w:ascii="TH SarabunPSK" w:hAnsi="TH SarabunPSK" w:cs="TH SarabunPSK"/>
          <w:color w:val="181818"/>
          <w:sz w:val="28"/>
          <w:szCs w:val="28"/>
          <w:shd w:val="clear" w:color="auto" w:fill="FFFFFF"/>
          <w:cs/>
        </w:rPr>
        <w:t xml:space="preserve"> และ</w:t>
      </w:r>
      <w:r w:rsidRPr="005E7C6B">
        <w:rPr>
          <w:rFonts w:ascii="TH SarabunPSK" w:hAnsi="TH SarabunPSK" w:cs="TH SarabunPSK"/>
          <w:sz w:val="28"/>
          <w:szCs w:val="28"/>
          <w:cs/>
        </w:rPr>
        <w:t xml:space="preserve">การเลือกปฏิบัติลดลงโดยมุ่งการดำเนินงานในพื้นที่มีการระบาด มีภาระของโรค </w:t>
      </w:r>
    </w:p>
    <w:p w:rsidR="00B60250" w:rsidRDefault="006371EF" w:rsidP="00F96283">
      <w:pPr>
        <w:tabs>
          <w:tab w:val="left" w:pos="851"/>
        </w:tabs>
        <w:spacing w:before="120"/>
        <w:jc w:val="thaiDistribute"/>
        <w:rPr>
          <w:rFonts w:ascii="TH SarabunPSK" w:hAnsi="TH SarabunPSK" w:cs="TH SarabunPSK"/>
          <w:sz w:val="28"/>
          <w:szCs w:val="28"/>
        </w:rPr>
      </w:pPr>
      <w:r w:rsidRPr="005E7C6B">
        <w:rPr>
          <w:rFonts w:ascii="TH SarabunPSK" w:hAnsi="TH SarabunPSK" w:cs="TH SarabunPSK"/>
          <w:b/>
          <w:bCs/>
          <w:sz w:val="28"/>
          <w:szCs w:val="28"/>
          <w:cs/>
        </w:rPr>
        <w:t>5.</w:t>
      </w:r>
      <w:r w:rsidR="00F917C9" w:rsidRPr="005E7C6B">
        <w:rPr>
          <w:rFonts w:ascii="TH SarabunPSK" w:hAnsi="TH SarabunPSK" w:cs="TH SarabunPSK"/>
          <w:b/>
          <w:bCs/>
          <w:sz w:val="28"/>
          <w:szCs w:val="28"/>
          <w:cs/>
        </w:rPr>
        <w:t xml:space="preserve"> </w:t>
      </w:r>
      <w:r w:rsidR="006709EB" w:rsidRPr="005E7C6B">
        <w:rPr>
          <w:rFonts w:ascii="TH SarabunPSK" w:hAnsi="TH SarabunPSK" w:cs="TH SarabunPSK"/>
          <w:b/>
          <w:bCs/>
          <w:sz w:val="28"/>
          <w:szCs w:val="28"/>
          <w:cs/>
        </w:rPr>
        <w:t>สูตรการคำนวณ</w:t>
      </w:r>
      <w:r w:rsidR="00F8698B" w:rsidRPr="005E7C6B">
        <w:rPr>
          <w:rFonts w:ascii="TH SarabunPSK" w:hAnsi="TH SarabunPSK" w:cs="TH SarabunPSK"/>
          <w:b/>
          <w:bCs/>
          <w:sz w:val="28"/>
          <w:szCs w:val="28"/>
        </w:rPr>
        <w:t xml:space="preserve"> </w:t>
      </w:r>
      <w:r w:rsidR="006709EB" w:rsidRPr="005E7C6B">
        <w:rPr>
          <w:rFonts w:ascii="TH SarabunPSK" w:hAnsi="TH SarabunPSK" w:cs="TH SarabunPSK"/>
          <w:b/>
          <w:bCs/>
          <w:sz w:val="28"/>
          <w:szCs w:val="28"/>
        </w:rPr>
        <w:t>:</w:t>
      </w:r>
      <w:r w:rsidR="00F8698B" w:rsidRPr="005E7C6B">
        <w:rPr>
          <w:rFonts w:ascii="TH SarabunPSK" w:hAnsi="TH SarabunPSK" w:cs="TH SarabunPSK"/>
          <w:b/>
          <w:bCs/>
          <w:sz w:val="28"/>
          <w:szCs w:val="28"/>
        </w:rPr>
        <w:t xml:space="preserve"> </w:t>
      </w:r>
      <w:r w:rsidR="00DD0848" w:rsidRPr="005E7C6B">
        <w:rPr>
          <w:rFonts w:ascii="TH SarabunPSK" w:hAnsi="TH SarabunPSK" w:cs="TH SarabunPSK"/>
          <w:sz w:val="28"/>
          <w:szCs w:val="28"/>
          <w:cs/>
        </w:rPr>
        <w:t>ผลรวมของประชาชนที่ได้รับบริการเฝ้าระวัง ป้องกัน ควบคุมโรคในการเร่งรัดกำจัดโรคไข้มาลาเรีย</w:t>
      </w:r>
      <w:r w:rsidR="00F96283">
        <w:rPr>
          <w:rFonts w:ascii="TH SarabunPSK" w:hAnsi="TH SarabunPSK" w:cs="TH SarabunPSK"/>
          <w:sz w:val="28"/>
          <w:szCs w:val="28"/>
          <w:cs/>
        </w:rPr>
        <w:t xml:space="preserve"> </w:t>
      </w:r>
      <w:r w:rsidR="00DD0848" w:rsidRPr="005E7C6B">
        <w:rPr>
          <w:rFonts w:ascii="TH SarabunPSK" w:hAnsi="TH SarabunPSK" w:cs="TH SarabunPSK"/>
          <w:sz w:val="28"/>
          <w:szCs w:val="28"/>
          <w:cs/>
        </w:rPr>
        <w:t>วัณโรค และยุติปัญหาเอดส์</w:t>
      </w:r>
    </w:p>
    <w:p w:rsidR="00F96283" w:rsidRPr="00D4501B" w:rsidRDefault="00F96283" w:rsidP="00F96283">
      <w:pPr>
        <w:tabs>
          <w:tab w:val="left" w:pos="284"/>
        </w:tabs>
        <w:spacing w:before="120"/>
        <w:rPr>
          <w:rFonts w:ascii="TH SarabunPSK" w:hAnsi="TH SarabunPSK" w:cs="TH SarabunPSK"/>
          <w:b/>
          <w:bCs/>
          <w:sz w:val="24"/>
          <w:szCs w:val="28"/>
        </w:rPr>
      </w:pPr>
      <w:r w:rsidRPr="00D4501B">
        <w:rPr>
          <w:rFonts w:ascii="TH SarabunPSK" w:hAnsi="TH SarabunPSK" w:cs="TH SarabunPSK"/>
          <w:b/>
          <w:bCs/>
          <w:sz w:val="24"/>
          <w:szCs w:val="28"/>
          <w:cs/>
        </w:rPr>
        <w:t xml:space="preserve">6. </w:t>
      </w:r>
      <w:r w:rsidRPr="00D4501B">
        <w:rPr>
          <w:rFonts w:ascii="TH SarabunPSK" w:hAnsi="TH SarabunPSK" w:cs="TH SarabunPSK"/>
          <w:b/>
          <w:bCs/>
          <w:sz w:val="24"/>
          <w:szCs w:val="28"/>
          <w:cs/>
        </w:rPr>
        <w:tab/>
        <w:t>เกณฑ์การให้คะแนน</w:t>
      </w:r>
      <w:r w:rsidRPr="00D4501B">
        <w:rPr>
          <w:rFonts w:ascii="TH SarabunPSK" w:hAnsi="TH SarabunPSK" w:cs="TH SarabunPSK"/>
          <w:b/>
          <w:bCs/>
          <w:sz w:val="24"/>
          <w:szCs w:val="28"/>
        </w:rPr>
        <w:t xml:space="preserve"> </w:t>
      </w:r>
      <w:r w:rsidRPr="00D4501B">
        <w:rPr>
          <w:rFonts w:ascii="TH SarabunPSK" w:hAnsi="TH SarabunPSK" w:cs="TH SarabunPSK"/>
          <w:b/>
          <w:bCs/>
          <w:sz w:val="24"/>
          <w:szCs w:val="28"/>
          <w:cs/>
        </w:rPr>
        <w:t>:</w:t>
      </w:r>
    </w:p>
    <w:tbl>
      <w:tblPr>
        <w:tblW w:w="523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777"/>
        <w:gridCol w:w="1169"/>
        <w:gridCol w:w="1169"/>
        <w:gridCol w:w="1169"/>
        <w:gridCol w:w="1181"/>
        <w:gridCol w:w="1177"/>
        <w:gridCol w:w="1149"/>
      </w:tblGrid>
      <w:tr w:rsidR="00F96283" w:rsidRPr="00B13F5A" w:rsidTr="00834BEF">
        <w:trPr>
          <w:jc w:val="center"/>
        </w:trPr>
        <w:tc>
          <w:tcPr>
            <w:tcW w:w="14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F96283" w:rsidRPr="001D4475" w:rsidRDefault="00F96283" w:rsidP="00463DEB">
            <w:pPr>
              <w:tabs>
                <w:tab w:val="left" w:pos="426"/>
              </w:tabs>
              <w:jc w:val="center"/>
              <w:rPr>
                <w:rFonts w:ascii="TH SarabunPSK" w:hAnsi="TH SarabunPSK" w:cs="TH SarabunPSK"/>
                <w:b/>
                <w:bCs/>
                <w:sz w:val="24"/>
                <w:szCs w:val="28"/>
                <w:cs/>
              </w:rPr>
            </w:pPr>
            <w:r w:rsidRPr="001D4475">
              <w:rPr>
                <w:rFonts w:ascii="TH SarabunPSK" w:hAnsi="TH SarabunPSK" w:cs="TH SarabunPSK"/>
                <w:b/>
                <w:bCs/>
                <w:sz w:val="24"/>
                <w:szCs w:val="28"/>
                <w:cs/>
              </w:rPr>
              <w:t>ตัวชี้วัด</w:t>
            </w:r>
          </w:p>
        </w:tc>
        <w:tc>
          <w:tcPr>
            <w:tcW w:w="5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F96283" w:rsidRPr="001D4475" w:rsidRDefault="00F96283" w:rsidP="00463DEB">
            <w:pPr>
              <w:tabs>
                <w:tab w:val="left" w:pos="426"/>
              </w:tabs>
              <w:jc w:val="center"/>
              <w:rPr>
                <w:rFonts w:ascii="TH SarabunPSK" w:hAnsi="TH SarabunPSK" w:cs="TH SarabunPSK"/>
                <w:b/>
                <w:bCs/>
                <w:sz w:val="24"/>
                <w:szCs w:val="28"/>
                <w:cs/>
              </w:rPr>
            </w:pPr>
            <w:r w:rsidRPr="001D4475">
              <w:rPr>
                <w:rFonts w:ascii="TH SarabunPSK" w:hAnsi="TH SarabunPSK" w:cs="TH SarabunPSK"/>
                <w:b/>
                <w:bCs/>
                <w:sz w:val="24"/>
                <w:szCs w:val="28"/>
                <w:cs/>
              </w:rPr>
              <w:t>หน่วยวัด</w:t>
            </w:r>
          </w:p>
        </w:tc>
        <w:tc>
          <w:tcPr>
            <w:tcW w:w="298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:rsidR="00F96283" w:rsidRPr="001D4475" w:rsidRDefault="00F96283" w:rsidP="009A14D7">
            <w:pPr>
              <w:tabs>
                <w:tab w:val="left" w:pos="426"/>
              </w:tabs>
              <w:jc w:val="center"/>
              <w:rPr>
                <w:rFonts w:ascii="TH SarabunPSK" w:hAnsi="TH SarabunPSK" w:cs="TH SarabunPSK"/>
                <w:b/>
                <w:bCs/>
                <w:sz w:val="24"/>
                <w:szCs w:val="28"/>
              </w:rPr>
            </w:pPr>
            <w:r w:rsidRPr="001D4475">
              <w:rPr>
                <w:rFonts w:ascii="TH SarabunPSK" w:hAnsi="TH SarabunPSK" w:cs="TH SarabunPSK"/>
                <w:b/>
                <w:bCs/>
                <w:sz w:val="24"/>
                <w:szCs w:val="28"/>
                <w:cs/>
              </w:rPr>
              <w:t>เกณฑ์การให้คะแนนปีงบประมาณ</w:t>
            </w:r>
            <w:r w:rsidRPr="001D4475">
              <w:rPr>
                <w:rFonts w:ascii="TH SarabunPSK" w:hAnsi="TH SarabunPSK" w:cs="TH SarabunPSK" w:hint="cs"/>
                <w:b/>
                <w:bCs/>
                <w:sz w:val="24"/>
                <w:szCs w:val="28"/>
                <w:cs/>
              </w:rPr>
              <w:t xml:space="preserve"> พ.ศ.</w:t>
            </w:r>
            <w:r w:rsidRPr="001D4475">
              <w:rPr>
                <w:rFonts w:ascii="TH SarabunPSK" w:hAnsi="TH SarabunPSK" w:cs="TH SarabunPSK"/>
                <w:b/>
                <w:bCs/>
                <w:sz w:val="24"/>
                <w:szCs w:val="28"/>
                <w:cs/>
              </w:rPr>
              <w:t xml:space="preserve"> 25</w:t>
            </w:r>
            <w:r w:rsidRPr="006B4677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6</w:t>
            </w:r>
            <w:r w:rsidR="009A14D7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4</w:t>
            </w:r>
          </w:p>
        </w:tc>
      </w:tr>
      <w:tr w:rsidR="00F96283" w:rsidRPr="00B13F5A" w:rsidTr="00834BEF">
        <w:trPr>
          <w:jc w:val="center"/>
        </w:trPr>
        <w:tc>
          <w:tcPr>
            <w:tcW w:w="14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F96283" w:rsidRPr="001D4475" w:rsidRDefault="00F96283" w:rsidP="00463DEB">
            <w:pPr>
              <w:tabs>
                <w:tab w:val="left" w:pos="426"/>
              </w:tabs>
              <w:rPr>
                <w:rFonts w:ascii="TH SarabunPSK" w:hAnsi="TH SarabunPSK" w:cs="TH SarabunPSK"/>
                <w:b/>
                <w:bCs/>
                <w:sz w:val="24"/>
                <w:szCs w:val="28"/>
              </w:rPr>
            </w:pPr>
          </w:p>
        </w:tc>
        <w:tc>
          <w:tcPr>
            <w:tcW w:w="5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F96283" w:rsidRPr="001D4475" w:rsidRDefault="00F96283" w:rsidP="00463DEB">
            <w:pPr>
              <w:tabs>
                <w:tab w:val="left" w:pos="426"/>
              </w:tabs>
              <w:jc w:val="center"/>
              <w:rPr>
                <w:rFonts w:ascii="TH SarabunPSK" w:hAnsi="TH SarabunPSK" w:cs="TH SarabunPSK"/>
                <w:b/>
                <w:bCs/>
                <w:sz w:val="24"/>
                <w:szCs w:val="28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:rsidR="00F96283" w:rsidRPr="001D4475" w:rsidRDefault="00F96283" w:rsidP="00463DEB">
            <w:pPr>
              <w:tabs>
                <w:tab w:val="left" w:pos="426"/>
              </w:tabs>
              <w:ind w:left="-76" w:right="-109" w:hanging="90"/>
              <w:jc w:val="center"/>
              <w:rPr>
                <w:rFonts w:ascii="TH SarabunPSK" w:hAnsi="TH SarabunPSK" w:cs="TH SarabunPSK"/>
                <w:b/>
                <w:bCs/>
                <w:sz w:val="24"/>
                <w:szCs w:val="28"/>
              </w:rPr>
            </w:pPr>
            <w:r w:rsidRPr="001D4475">
              <w:rPr>
                <w:rFonts w:ascii="TH SarabunPSK" w:hAnsi="TH SarabunPSK" w:cs="TH SarabunPSK"/>
                <w:b/>
                <w:bCs/>
                <w:sz w:val="24"/>
                <w:szCs w:val="28"/>
                <w:cs/>
              </w:rPr>
              <w:t>1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:rsidR="00F96283" w:rsidRPr="001D4475" w:rsidRDefault="00F96283" w:rsidP="00463DEB">
            <w:pPr>
              <w:tabs>
                <w:tab w:val="left" w:pos="426"/>
              </w:tabs>
              <w:ind w:left="-76" w:right="-109" w:hanging="90"/>
              <w:jc w:val="center"/>
              <w:rPr>
                <w:rFonts w:ascii="TH SarabunPSK" w:hAnsi="TH SarabunPSK" w:cs="TH SarabunPSK"/>
                <w:b/>
                <w:bCs/>
                <w:sz w:val="24"/>
                <w:szCs w:val="28"/>
              </w:rPr>
            </w:pPr>
            <w:r w:rsidRPr="001D4475">
              <w:rPr>
                <w:rFonts w:ascii="TH SarabunPSK" w:hAnsi="TH SarabunPSK" w:cs="TH SarabunPSK"/>
                <w:b/>
                <w:bCs/>
                <w:sz w:val="24"/>
                <w:szCs w:val="28"/>
                <w:cs/>
              </w:rPr>
              <w:t>2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:rsidR="00F96283" w:rsidRPr="001D4475" w:rsidRDefault="00F96283" w:rsidP="00463DEB">
            <w:pPr>
              <w:tabs>
                <w:tab w:val="left" w:pos="426"/>
              </w:tabs>
              <w:ind w:left="-76" w:right="-109" w:hanging="90"/>
              <w:jc w:val="center"/>
              <w:rPr>
                <w:rFonts w:ascii="TH SarabunPSK" w:hAnsi="TH SarabunPSK" w:cs="TH SarabunPSK"/>
                <w:b/>
                <w:bCs/>
                <w:sz w:val="24"/>
                <w:szCs w:val="28"/>
              </w:rPr>
            </w:pPr>
            <w:r w:rsidRPr="001D4475">
              <w:rPr>
                <w:rFonts w:ascii="TH SarabunPSK" w:hAnsi="TH SarabunPSK" w:cs="TH SarabunPSK"/>
                <w:b/>
                <w:bCs/>
                <w:sz w:val="24"/>
                <w:szCs w:val="28"/>
                <w:cs/>
              </w:rPr>
              <w:t>3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:rsidR="00F96283" w:rsidRPr="001D4475" w:rsidRDefault="00F96283" w:rsidP="00463DEB">
            <w:pPr>
              <w:tabs>
                <w:tab w:val="left" w:pos="426"/>
              </w:tabs>
              <w:ind w:left="-76" w:right="-109" w:hanging="90"/>
              <w:jc w:val="center"/>
              <w:rPr>
                <w:rFonts w:ascii="TH SarabunPSK" w:hAnsi="TH SarabunPSK" w:cs="TH SarabunPSK"/>
                <w:b/>
                <w:bCs/>
                <w:sz w:val="24"/>
                <w:szCs w:val="28"/>
              </w:rPr>
            </w:pPr>
            <w:r w:rsidRPr="001D4475">
              <w:rPr>
                <w:rFonts w:ascii="TH SarabunPSK" w:hAnsi="TH SarabunPSK" w:cs="TH SarabunPSK"/>
                <w:b/>
                <w:bCs/>
                <w:sz w:val="24"/>
                <w:szCs w:val="28"/>
                <w:cs/>
              </w:rPr>
              <w:t>4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:rsidR="00F96283" w:rsidRPr="001D4475" w:rsidRDefault="00F96283" w:rsidP="00463DEB">
            <w:pPr>
              <w:tabs>
                <w:tab w:val="left" w:pos="426"/>
              </w:tabs>
              <w:ind w:left="-76" w:right="-109" w:hanging="90"/>
              <w:jc w:val="center"/>
              <w:rPr>
                <w:rFonts w:ascii="TH SarabunPSK" w:hAnsi="TH SarabunPSK" w:cs="TH SarabunPSK"/>
                <w:b/>
                <w:bCs/>
                <w:sz w:val="24"/>
                <w:szCs w:val="28"/>
              </w:rPr>
            </w:pPr>
            <w:r w:rsidRPr="001D4475">
              <w:rPr>
                <w:rFonts w:ascii="TH SarabunPSK" w:hAnsi="TH SarabunPSK" w:cs="TH SarabunPSK"/>
                <w:b/>
                <w:bCs/>
                <w:sz w:val="24"/>
                <w:szCs w:val="28"/>
                <w:cs/>
              </w:rPr>
              <w:t>5</w:t>
            </w:r>
          </w:p>
        </w:tc>
      </w:tr>
      <w:tr w:rsidR="00F96283" w:rsidRPr="00B13F5A" w:rsidTr="00F96283">
        <w:trPr>
          <w:trHeight w:val="476"/>
          <w:jc w:val="center"/>
        </w:trPr>
        <w:tc>
          <w:tcPr>
            <w:tcW w:w="1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283" w:rsidRPr="00D4501B" w:rsidRDefault="00F96283" w:rsidP="00F96283">
            <w:pPr>
              <w:shd w:val="clear" w:color="auto" w:fill="FFFFFF" w:themeFill="background1"/>
              <w:tabs>
                <w:tab w:val="left" w:pos="1418"/>
                <w:tab w:val="left" w:pos="1701"/>
              </w:tabs>
              <w:ind w:right="12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F96283">
              <w:rPr>
                <w:rFonts w:ascii="TH SarabunPSK" w:hAnsi="TH SarabunPSK" w:cs="TH SarabunPSK"/>
                <w:sz w:val="28"/>
                <w:szCs w:val="28"/>
                <w:cs/>
              </w:rPr>
              <w:t>จำนวนประชาชนกลุ่มเป้าหมายได้รับบริการเฝ้าระวัง ป้องกัน ควบคุมโรคในการเร่งรัดกำจัดโรคไข้มาลาเรีย วัณโรค และยุติปัญหาเอดส์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283" w:rsidRPr="00B13F5A" w:rsidRDefault="00F96283" w:rsidP="00F96283">
            <w:pPr>
              <w:tabs>
                <w:tab w:val="left" w:pos="426"/>
              </w:tabs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ราย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6FB7" w:rsidRPr="00981A47" w:rsidRDefault="004E6FB7" w:rsidP="00F96283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981A47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1</w:t>
            </w:r>
            <w:r w:rsidRPr="00981A47">
              <w:rPr>
                <w:rFonts w:ascii="TH SarabunPSK" w:hAnsi="TH SarabunPSK" w:cs="TH SarabunPSK"/>
                <w:color w:val="000000" w:themeColor="text1"/>
                <w:sz w:val="28"/>
                <w:szCs w:val="28"/>
                <w:lang w:val="en-GB"/>
              </w:rPr>
              <w:t>,</w:t>
            </w:r>
            <w:r w:rsidRPr="00981A47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200</w:t>
            </w:r>
            <w:r w:rsidRPr="00981A47">
              <w:rPr>
                <w:rFonts w:ascii="TH SarabunPSK" w:hAnsi="TH SarabunPSK" w:cs="TH SarabunPSK"/>
                <w:color w:val="000000" w:themeColor="text1"/>
                <w:sz w:val="28"/>
                <w:szCs w:val="28"/>
                <w:lang w:val="en-GB"/>
              </w:rPr>
              <w:t>,</w:t>
            </w:r>
            <w:r w:rsidRPr="00981A47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642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83D" w:rsidRPr="00981A47" w:rsidRDefault="00F4183D" w:rsidP="00F96283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981A47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1,263</w:t>
            </w:r>
            <w:r w:rsidRPr="00981A47">
              <w:rPr>
                <w:rFonts w:ascii="TH SarabunPSK" w:hAnsi="TH SarabunPSK" w:cs="TH SarabunPSK"/>
                <w:color w:val="000000" w:themeColor="text1"/>
                <w:sz w:val="28"/>
                <w:szCs w:val="28"/>
                <w:lang w:val="en-GB"/>
              </w:rPr>
              <w:t>,</w:t>
            </w:r>
            <w:r w:rsidRPr="00981A47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834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6283" w:rsidRPr="00E110FF" w:rsidRDefault="00E110FF" w:rsidP="00F96283">
            <w:pPr>
              <w:jc w:val="center"/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  <w:r w:rsidRPr="00E110F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1,330,352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83D" w:rsidRPr="00E110FF" w:rsidRDefault="00F4183D" w:rsidP="00E620C5">
            <w:pPr>
              <w:jc w:val="center"/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  <w:r w:rsidRPr="00E620C5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1,3</w:t>
            </w:r>
            <w:r w:rsidR="00E620C5" w:rsidRPr="00E620C5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96</w:t>
            </w:r>
            <w:r w:rsidRPr="00E620C5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,</w:t>
            </w:r>
            <w:r w:rsidR="00E620C5" w:rsidRPr="00E620C5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870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83D" w:rsidRPr="00E110FF" w:rsidRDefault="004E6FB7" w:rsidP="00E620C5">
            <w:pPr>
              <w:jc w:val="center"/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  <w:r w:rsidRPr="00E620C5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1,46</w:t>
            </w:r>
            <w:r w:rsidR="00E620C5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6</w:t>
            </w:r>
            <w:r w:rsidRPr="00E620C5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,</w:t>
            </w:r>
            <w:r w:rsidR="00E620C5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714</w:t>
            </w:r>
          </w:p>
        </w:tc>
      </w:tr>
    </w:tbl>
    <w:p w:rsidR="00D6782C" w:rsidRDefault="00D6782C" w:rsidP="00F8698B">
      <w:pPr>
        <w:jc w:val="thaiDistribute"/>
        <w:rPr>
          <w:rFonts w:ascii="TH SarabunPSK" w:hAnsi="TH SarabunPSK" w:cs="TH SarabunPSK"/>
          <w:b/>
          <w:bCs/>
          <w:sz w:val="28"/>
          <w:szCs w:val="28"/>
        </w:rPr>
      </w:pPr>
    </w:p>
    <w:p w:rsidR="00242008" w:rsidRDefault="006371EF" w:rsidP="00F8698B">
      <w:pPr>
        <w:jc w:val="thaiDistribute"/>
        <w:rPr>
          <w:rFonts w:ascii="TH SarabunPSK" w:hAnsi="TH SarabunPSK" w:cs="TH SarabunPSK"/>
          <w:b/>
          <w:bCs/>
          <w:sz w:val="28"/>
          <w:szCs w:val="28"/>
        </w:rPr>
      </w:pPr>
      <w:r w:rsidRPr="005E7C6B">
        <w:rPr>
          <w:rFonts w:ascii="TH SarabunPSK" w:hAnsi="TH SarabunPSK" w:cs="TH SarabunPSK"/>
          <w:b/>
          <w:bCs/>
          <w:sz w:val="28"/>
          <w:szCs w:val="28"/>
        </w:rPr>
        <w:t xml:space="preserve">7. </w:t>
      </w:r>
      <w:proofErr w:type="gramStart"/>
      <w:r w:rsidR="002340CD" w:rsidRPr="005E7C6B">
        <w:rPr>
          <w:rFonts w:ascii="TH SarabunPSK" w:hAnsi="TH SarabunPSK" w:cs="TH SarabunPSK"/>
          <w:b/>
          <w:bCs/>
          <w:sz w:val="28"/>
          <w:szCs w:val="28"/>
          <w:cs/>
        </w:rPr>
        <w:t>เงื่อนไข</w:t>
      </w:r>
      <w:r w:rsidR="00F96283" w:rsidRPr="005E7C6B">
        <w:rPr>
          <w:rFonts w:ascii="TH SarabunPSK" w:hAnsi="TH SarabunPSK" w:cs="TH SarabunPSK"/>
          <w:b/>
          <w:bCs/>
          <w:sz w:val="28"/>
          <w:szCs w:val="28"/>
          <w:cs/>
        </w:rPr>
        <w:t xml:space="preserve">ของตัวชี้วัด  </w:t>
      </w:r>
      <w:r w:rsidR="002340CD" w:rsidRPr="005E7C6B">
        <w:rPr>
          <w:rFonts w:ascii="TH SarabunPSK" w:hAnsi="TH SarabunPSK" w:cs="TH SarabunPSK"/>
          <w:b/>
          <w:bCs/>
          <w:sz w:val="28"/>
          <w:szCs w:val="28"/>
        </w:rPr>
        <w:t>:</w:t>
      </w:r>
      <w:proofErr w:type="gramEnd"/>
      <w:r w:rsidR="002340CD" w:rsidRPr="005E7C6B">
        <w:rPr>
          <w:rFonts w:ascii="TH SarabunPSK" w:hAnsi="TH SarabunPSK" w:cs="TH SarabunPSK"/>
          <w:b/>
          <w:bCs/>
          <w:sz w:val="28"/>
          <w:szCs w:val="28"/>
        </w:rPr>
        <w:t xml:space="preserve"> </w:t>
      </w:r>
      <w:r w:rsidR="00F8698B" w:rsidRPr="005E7C6B">
        <w:rPr>
          <w:rFonts w:ascii="TH SarabunPSK" w:hAnsi="TH SarabunPSK" w:cs="TH SarabunPSK"/>
          <w:b/>
          <w:bCs/>
          <w:sz w:val="28"/>
          <w:szCs w:val="28"/>
        </w:rPr>
        <w:t>-</w:t>
      </w:r>
    </w:p>
    <w:p w:rsidR="009F412A" w:rsidRDefault="009F412A" w:rsidP="00F8698B">
      <w:pPr>
        <w:jc w:val="thaiDistribute"/>
        <w:rPr>
          <w:rFonts w:ascii="TH SarabunPSK" w:hAnsi="TH SarabunPSK" w:cs="TH SarabunPSK"/>
          <w:b/>
          <w:bCs/>
          <w:sz w:val="28"/>
          <w:szCs w:val="28"/>
        </w:rPr>
      </w:pPr>
    </w:p>
    <w:p w:rsidR="007478DF" w:rsidRDefault="007478DF" w:rsidP="00F8698B">
      <w:pPr>
        <w:jc w:val="thaiDistribute"/>
        <w:rPr>
          <w:rFonts w:ascii="TH SarabunPSK" w:hAnsi="TH SarabunPSK" w:cs="TH SarabunPSK"/>
          <w:b/>
          <w:bCs/>
          <w:sz w:val="28"/>
          <w:szCs w:val="28"/>
        </w:rPr>
      </w:pPr>
    </w:p>
    <w:p w:rsidR="007478DF" w:rsidRDefault="007478DF" w:rsidP="00F8698B">
      <w:pPr>
        <w:jc w:val="thaiDistribute"/>
        <w:rPr>
          <w:rFonts w:ascii="TH SarabunPSK" w:hAnsi="TH SarabunPSK" w:cs="TH SarabunPSK"/>
          <w:b/>
          <w:bCs/>
          <w:sz w:val="28"/>
          <w:szCs w:val="28"/>
        </w:rPr>
      </w:pPr>
    </w:p>
    <w:p w:rsidR="007478DF" w:rsidRDefault="007478DF" w:rsidP="00F8698B">
      <w:pPr>
        <w:jc w:val="thaiDistribute"/>
        <w:rPr>
          <w:rFonts w:ascii="TH SarabunPSK" w:hAnsi="TH SarabunPSK" w:cs="TH SarabunPSK"/>
          <w:b/>
          <w:bCs/>
          <w:sz w:val="28"/>
          <w:szCs w:val="28"/>
        </w:rPr>
      </w:pPr>
    </w:p>
    <w:p w:rsidR="007478DF" w:rsidRDefault="007478DF" w:rsidP="00F8698B">
      <w:pPr>
        <w:jc w:val="thaiDistribute"/>
        <w:rPr>
          <w:rFonts w:ascii="TH SarabunPSK" w:hAnsi="TH SarabunPSK" w:cs="TH SarabunPSK"/>
          <w:b/>
          <w:bCs/>
          <w:sz w:val="28"/>
          <w:szCs w:val="28"/>
        </w:rPr>
      </w:pPr>
    </w:p>
    <w:p w:rsidR="007478DF" w:rsidRPr="005E7C6B" w:rsidRDefault="007478DF" w:rsidP="00F8698B">
      <w:pPr>
        <w:jc w:val="thaiDistribute"/>
        <w:rPr>
          <w:rFonts w:ascii="TH SarabunPSK" w:hAnsi="TH SarabunPSK" w:cs="TH SarabunPSK"/>
          <w:b/>
          <w:bCs/>
          <w:sz w:val="28"/>
          <w:szCs w:val="28"/>
        </w:rPr>
      </w:pPr>
    </w:p>
    <w:p w:rsidR="00E064B0" w:rsidRPr="005E7C6B" w:rsidRDefault="002D46CD" w:rsidP="00F96283">
      <w:pPr>
        <w:spacing w:before="120"/>
        <w:jc w:val="thaiDistribute"/>
        <w:rPr>
          <w:rFonts w:ascii="TH SarabunPSK" w:hAnsi="TH SarabunPSK" w:cs="TH SarabunPSK"/>
          <w:b/>
          <w:bCs/>
          <w:sz w:val="28"/>
          <w:szCs w:val="28"/>
        </w:rPr>
      </w:pPr>
      <w:r w:rsidRPr="005E7C6B">
        <w:rPr>
          <w:rFonts w:ascii="TH SarabunPSK" w:hAnsi="TH SarabunPSK" w:cs="TH SarabunPSK"/>
          <w:b/>
          <w:bCs/>
          <w:sz w:val="28"/>
          <w:szCs w:val="28"/>
          <w:cs/>
        </w:rPr>
        <w:lastRenderedPageBreak/>
        <w:t>8</w:t>
      </w:r>
      <w:r w:rsidR="00852697" w:rsidRPr="005E7C6B">
        <w:rPr>
          <w:rFonts w:ascii="TH SarabunPSK" w:hAnsi="TH SarabunPSK" w:cs="TH SarabunPSK"/>
          <w:b/>
          <w:bCs/>
          <w:sz w:val="28"/>
          <w:szCs w:val="28"/>
          <w:cs/>
        </w:rPr>
        <w:t>.</w:t>
      </w:r>
      <w:r w:rsidR="00E066DB" w:rsidRPr="005E7C6B">
        <w:rPr>
          <w:rFonts w:ascii="TH SarabunPSK" w:hAnsi="TH SarabunPSK" w:cs="TH SarabunPSK"/>
          <w:b/>
          <w:bCs/>
          <w:sz w:val="28"/>
          <w:szCs w:val="28"/>
          <w:cs/>
        </w:rPr>
        <w:t xml:space="preserve"> </w:t>
      </w:r>
      <w:r w:rsidR="006709EB" w:rsidRPr="005E7C6B">
        <w:rPr>
          <w:rFonts w:ascii="TH SarabunPSK" w:hAnsi="TH SarabunPSK" w:cs="TH SarabunPSK"/>
          <w:b/>
          <w:bCs/>
          <w:sz w:val="28"/>
          <w:szCs w:val="28"/>
          <w:cs/>
        </w:rPr>
        <w:t>ข้อมูลพื้นฐาน</w:t>
      </w:r>
      <w:r w:rsidR="00CB6207" w:rsidRPr="005E7C6B">
        <w:rPr>
          <w:rFonts w:ascii="TH SarabunPSK" w:hAnsi="TH SarabunPSK" w:cs="TH SarabunPSK"/>
          <w:b/>
          <w:bCs/>
          <w:sz w:val="28"/>
          <w:szCs w:val="28"/>
          <w:cs/>
        </w:rPr>
        <w:t>ประกอบตัวชี้วัด</w:t>
      </w:r>
      <w:r w:rsidR="00DA6968" w:rsidRPr="005E7C6B">
        <w:rPr>
          <w:rFonts w:ascii="TH SarabunPSK" w:hAnsi="TH SarabunPSK" w:cs="TH SarabunPSK"/>
          <w:b/>
          <w:bCs/>
          <w:sz w:val="28"/>
          <w:szCs w:val="28"/>
          <w:cs/>
        </w:rPr>
        <w:t xml:space="preserve"> </w:t>
      </w:r>
      <w:r w:rsidR="006709EB" w:rsidRPr="005E7C6B">
        <w:rPr>
          <w:rFonts w:ascii="TH SarabunPSK" w:hAnsi="TH SarabunPSK" w:cs="TH SarabunPSK"/>
          <w:b/>
          <w:bCs/>
          <w:sz w:val="28"/>
          <w:szCs w:val="28"/>
          <w:cs/>
        </w:rPr>
        <w:t xml:space="preserve"> </w:t>
      </w:r>
      <w:r w:rsidR="006709EB" w:rsidRPr="005E7C6B">
        <w:rPr>
          <w:rFonts w:ascii="TH SarabunPSK" w:hAnsi="TH SarabunPSK" w:cs="TH SarabunPSK"/>
          <w:b/>
          <w:bCs/>
          <w:sz w:val="28"/>
          <w:szCs w:val="28"/>
        </w:rPr>
        <w:t>:</w:t>
      </w:r>
      <w:r w:rsidR="00EF4DFE" w:rsidRPr="005E7C6B">
        <w:rPr>
          <w:rFonts w:ascii="TH SarabunPSK" w:hAnsi="TH SarabunPSK" w:cs="TH SarabunPSK"/>
          <w:b/>
          <w:bCs/>
          <w:sz w:val="28"/>
          <w:szCs w:val="28"/>
        </w:rPr>
        <w:t xml:space="preserve"> </w:t>
      </w:r>
    </w:p>
    <w:tbl>
      <w:tblPr>
        <w:tblpPr w:leftFromText="180" w:rightFromText="180" w:vertAnchor="text" w:horzAnchor="margin" w:tblpXSpec="center" w:tblpY="132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04"/>
        <w:gridCol w:w="830"/>
        <w:gridCol w:w="1246"/>
        <w:gridCol w:w="1230"/>
        <w:gridCol w:w="1170"/>
        <w:gridCol w:w="1164"/>
      </w:tblGrid>
      <w:tr w:rsidR="00E110FF" w:rsidRPr="005E7C6B" w:rsidTr="00E110FF">
        <w:trPr>
          <w:trHeight w:val="416"/>
        </w:trPr>
        <w:tc>
          <w:tcPr>
            <w:tcW w:w="1982" w:type="pct"/>
            <w:vMerge w:val="restart"/>
            <w:tcBorders>
              <w:right w:val="nil"/>
            </w:tcBorders>
            <w:shd w:val="clear" w:color="auto" w:fill="BFBFBF" w:themeFill="background1" w:themeFillShade="BF"/>
            <w:vAlign w:val="center"/>
          </w:tcPr>
          <w:p w:rsidR="00E110FF" w:rsidRPr="005E7C6B" w:rsidRDefault="00E110FF" w:rsidP="008A73C0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highlight w:val="yellow"/>
              </w:rPr>
            </w:pPr>
            <w:r w:rsidRPr="005E7C6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ตัวชี้วัด</w:t>
            </w:r>
            <w:r w:rsidRPr="005E7C6B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444" w:type="pct"/>
            <w:vMerge w:val="restart"/>
            <w:shd w:val="clear" w:color="auto" w:fill="BFBFBF" w:themeFill="background1" w:themeFillShade="BF"/>
            <w:vAlign w:val="center"/>
          </w:tcPr>
          <w:p w:rsidR="00E110FF" w:rsidRPr="001D4475" w:rsidRDefault="00E110FF" w:rsidP="008A73C0">
            <w:pPr>
              <w:tabs>
                <w:tab w:val="left" w:pos="426"/>
              </w:tabs>
              <w:jc w:val="center"/>
              <w:rPr>
                <w:rFonts w:ascii="TH SarabunPSK" w:hAnsi="TH SarabunPSK" w:cs="TH SarabunPSK"/>
                <w:b/>
                <w:bCs/>
                <w:sz w:val="24"/>
                <w:szCs w:val="28"/>
                <w:cs/>
              </w:rPr>
            </w:pPr>
            <w:r w:rsidRPr="001D4475">
              <w:rPr>
                <w:rFonts w:ascii="TH SarabunPSK" w:hAnsi="TH SarabunPSK" w:cs="TH SarabunPSK"/>
                <w:b/>
                <w:bCs/>
                <w:sz w:val="24"/>
                <w:szCs w:val="28"/>
                <w:cs/>
              </w:rPr>
              <w:t>หน่วยวัด</w:t>
            </w:r>
          </w:p>
        </w:tc>
        <w:tc>
          <w:tcPr>
            <w:tcW w:w="2574" w:type="pct"/>
            <w:gridSpan w:val="4"/>
            <w:tcBorders>
              <w:right w:val="single" w:sz="4" w:space="0" w:color="auto"/>
            </w:tcBorders>
            <w:shd w:val="clear" w:color="auto" w:fill="BFBFBF" w:themeFill="background1" w:themeFillShade="BF"/>
          </w:tcPr>
          <w:p w:rsidR="00E110FF" w:rsidRPr="00D4501B" w:rsidRDefault="00E110FF" w:rsidP="008A73C0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8"/>
                <w:cs/>
              </w:rPr>
            </w:pPr>
            <w:r w:rsidRPr="00D4501B">
              <w:rPr>
                <w:rFonts w:ascii="TH SarabunPSK" w:hAnsi="TH SarabunPSK" w:cs="TH SarabunPSK"/>
                <w:b/>
                <w:bCs/>
                <w:sz w:val="24"/>
                <w:szCs w:val="28"/>
                <w:cs/>
              </w:rPr>
              <w:t>ผลการดำเนินงาน</w:t>
            </w:r>
            <w:r w:rsidRPr="00D4501B">
              <w:rPr>
                <w:rFonts w:ascii="TH SarabunPSK" w:hAnsi="TH SarabunPSK" w:cs="TH SarabunPSK" w:hint="cs"/>
                <w:b/>
                <w:bCs/>
                <w:sz w:val="24"/>
                <w:szCs w:val="28"/>
                <w:cs/>
              </w:rPr>
              <w:t>ในอดีต</w:t>
            </w:r>
            <w:r w:rsidRPr="00D4501B">
              <w:rPr>
                <w:rFonts w:ascii="TH SarabunPSK" w:hAnsi="TH SarabunPSK" w:cs="TH SarabunPSK"/>
                <w:b/>
                <w:bCs/>
                <w:sz w:val="24"/>
                <w:szCs w:val="28"/>
                <w:cs/>
              </w:rPr>
              <w:t>ปีงบประมาณ</w:t>
            </w:r>
            <w:r w:rsidRPr="00D4501B">
              <w:rPr>
                <w:rFonts w:ascii="TH SarabunPSK" w:hAnsi="TH SarabunPSK" w:cs="TH SarabunPSK" w:hint="cs"/>
                <w:b/>
                <w:bCs/>
                <w:sz w:val="24"/>
                <w:szCs w:val="28"/>
                <w:cs/>
              </w:rPr>
              <w:t xml:space="preserve"> พ.ศ.</w:t>
            </w:r>
          </w:p>
        </w:tc>
      </w:tr>
      <w:tr w:rsidR="00E110FF" w:rsidRPr="005E7C6B" w:rsidTr="00E110FF">
        <w:trPr>
          <w:trHeight w:val="367"/>
        </w:trPr>
        <w:tc>
          <w:tcPr>
            <w:tcW w:w="1982" w:type="pct"/>
            <w:vMerge/>
            <w:tcBorders>
              <w:right w:val="nil"/>
            </w:tcBorders>
            <w:shd w:val="clear" w:color="auto" w:fill="BFBFBF" w:themeFill="background1" w:themeFillShade="BF"/>
            <w:vAlign w:val="center"/>
          </w:tcPr>
          <w:p w:rsidR="00E110FF" w:rsidRPr="005E7C6B" w:rsidRDefault="00E110FF" w:rsidP="00E110FF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444" w:type="pct"/>
            <w:vMerge/>
            <w:shd w:val="clear" w:color="auto" w:fill="BFBFBF" w:themeFill="background1" w:themeFillShade="BF"/>
            <w:vAlign w:val="center"/>
          </w:tcPr>
          <w:p w:rsidR="00E110FF" w:rsidRPr="001D4475" w:rsidRDefault="00E110FF" w:rsidP="00E110FF">
            <w:pPr>
              <w:tabs>
                <w:tab w:val="left" w:pos="426"/>
              </w:tabs>
              <w:jc w:val="center"/>
              <w:rPr>
                <w:rFonts w:ascii="TH SarabunPSK" w:hAnsi="TH SarabunPSK" w:cs="TH SarabunPSK"/>
                <w:b/>
                <w:bCs/>
                <w:sz w:val="24"/>
                <w:szCs w:val="28"/>
              </w:rPr>
            </w:pPr>
          </w:p>
        </w:tc>
        <w:tc>
          <w:tcPr>
            <w:tcW w:w="667" w:type="pct"/>
            <w:shd w:val="clear" w:color="auto" w:fill="BFBFBF" w:themeFill="background1" w:themeFillShade="BF"/>
          </w:tcPr>
          <w:p w:rsidR="00E110FF" w:rsidRDefault="00E110FF" w:rsidP="00E110FF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58" w:type="pct"/>
            <w:tcBorders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E110FF" w:rsidRPr="005E7C6B" w:rsidRDefault="00E110FF" w:rsidP="00E110FF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 xml:space="preserve">พ.ศ. </w:t>
            </w:r>
            <w:r w:rsidRPr="005E7C6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2561</w:t>
            </w:r>
          </w:p>
        </w:tc>
        <w:tc>
          <w:tcPr>
            <w:tcW w:w="626" w:type="pct"/>
            <w:tcBorders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E110FF" w:rsidRPr="005E7C6B" w:rsidRDefault="00E110FF" w:rsidP="00E110FF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 xml:space="preserve">พ.ศ. </w:t>
            </w:r>
            <w:r w:rsidRPr="005E7C6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256</w:t>
            </w:r>
            <w:r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623" w:type="pct"/>
            <w:tcBorders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E110FF" w:rsidRPr="005E7C6B" w:rsidRDefault="00E110FF" w:rsidP="00E110FF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E110FF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พ.ศ. 256</w:t>
            </w:r>
            <w:r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3</w:t>
            </w:r>
          </w:p>
        </w:tc>
      </w:tr>
      <w:tr w:rsidR="00E110FF" w:rsidRPr="005E7C6B" w:rsidTr="00E110FF">
        <w:trPr>
          <w:trHeight w:val="236"/>
        </w:trPr>
        <w:tc>
          <w:tcPr>
            <w:tcW w:w="1982" w:type="pct"/>
            <w:vMerge w:val="restart"/>
          </w:tcPr>
          <w:p w:rsidR="00E110FF" w:rsidRPr="005E7C6B" w:rsidRDefault="00E110FF" w:rsidP="00E110FF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5E7C6B">
              <w:rPr>
                <w:rFonts w:ascii="TH SarabunPSK" w:hAnsi="TH SarabunPSK" w:cs="TH SarabunPSK"/>
                <w:snapToGrid w:val="0"/>
                <w:sz w:val="28"/>
                <w:szCs w:val="28"/>
                <w:cs/>
                <w:lang w:eastAsia="th-TH"/>
              </w:rPr>
              <w:t>จำนวนประชาชนกลุ่มเป้าหมายได้รับบริการ</w:t>
            </w:r>
            <w:r w:rsidR="007478DF">
              <w:rPr>
                <w:rFonts w:ascii="TH SarabunPSK" w:hAnsi="TH SarabunPSK" w:cs="TH SarabunPSK"/>
                <w:snapToGrid w:val="0"/>
                <w:sz w:val="28"/>
                <w:szCs w:val="28"/>
                <w:cs/>
                <w:lang w:eastAsia="th-TH"/>
              </w:rPr>
              <w:br/>
            </w:r>
            <w:r w:rsidRPr="005E7C6B">
              <w:rPr>
                <w:rFonts w:ascii="TH SarabunPSK" w:hAnsi="TH SarabunPSK" w:cs="TH SarabunPSK"/>
                <w:snapToGrid w:val="0"/>
                <w:sz w:val="28"/>
                <w:szCs w:val="28"/>
                <w:cs/>
                <w:lang w:eastAsia="th-TH"/>
              </w:rPr>
              <w:t>เฝ้าระวัง ป้องกัน ควบคุมโรคในการเร่งรัดกำจัดโรคไข้มาลาเรีย วัณโรค และยุติปัญหาเอดส์ (ราย)</w:t>
            </w:r>
          </w:p>
        </w:tc>
        <w:tc>
          <w:tcPr>
            <w:tcW w:w="444" w:type="pct"/>
            <w:vMerge w:val="restart"/>
          </w:tcPr>
          <w:p w:rsidR="00E110FF" w:rsidRPr="00B13F5A" w:rsidRDefault="00E110FF" w:rsidP="00E110FF">
            <w:pPr>
              <w:tabs>
                <w:tab w:val="left" w:pos="426"/>
              </w:tabs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ราย</w:t>
            </w:r>
          </w:p>
        </w:tc>
        <w:tc>
          <w:tcPr>
            <w:tcW w:w="667" w:type="pct"/>
          </w:tcPr>
          <w:p w:rsidR="00E110FF" w:rsidRDefault="00E110FF" w:rsidP="00E110FF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เป้าหมาย</w:t>
            </w:r>
          </w:p>
        </w:tc>
        <w:tc>
          <w:tcPr>
            <w:tcW w:w="658" w:type="pct"/>
            <w:tcBorders>
              <w:right w:val="single" w:sz="4" w:space="0" w:color="auto"/>
            </w:tcBorders>
            <w:shd w:val="clear" w:color="auto" w:fill="auto"/>
          </w:tcPr>
          <w:p w:rsidR="00E110FF" w:rsidRPr="005E7C6B" w:rsidRDefault="00E110FF" w:rsidP="00E110FF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E110FF">
              <w:rPr>
                <w:rFonts w:ascii="TH SarabunPSK" w:hAnsi="TH SarabunPSK" w:cs="TH SarabunPSK"/>
                <w:sz w:val="28"/>
                <w:szCs w:val="28"/>
                <w:cs/>
              </w:rPr>
              <w:t>1</w:t>
            </w:r>
            <w:r w:rsidRPr="00E110FF">
              <w:rPr>
                <w:rFonts w:ascii="TH SarabunPSK" w:hAnsi="TH SarabunPSK" w:cs="TH SarabunPSK"/>
                <w:sz w:val="28"/>
                <w:szCs w:val="28"/>
              </w:rPr>
              <w:t>,</w:t>
            </w:r>
            <w:r w:rsidRPr="00E110FF">
              <w:rPr>
                <w:rFonts w:ascii="TH SarabunPSK" w:hAnsi="TH SarabunPSK" w:cs="TH SarabunPSK"/>
                <w:sz w:val="28"/>
                <w:szCs w:val="28"/>
                <w:cs/>
              </w:rPr>
              <w:t>816</w:t>
            </w:r>
            <w:r w:rsidRPr="00E110FF">
              <w:rPr>
                <w:rFonts w:ascii="TH SarabunPSK" w:hAnsi="TH SarabunPSK" w:cs="TH SarabunPSK"/>
                <w:sz w:val="28"/>
                <w:szCs w:val="28"/>
              </w:rPr>
              <w:t>,</w:t>
            </w:r>
            <w:r w:rsidRPr="00E110FF">
              <w:rPr>
                <w:rFonts w:ascii="TH SarabunPSK" w:hAnsi="TH SarabunPSK" w:cs="TH SarabunPSK"/>
                <w:sz w:val="28"/>
                <w:szCs w:val="28"/>
                <w:cs/>
              </w:rPr>
              <w:t>700</w:t>
            </w:r>
          </w:p>
        </w:tc>
        <w:tc>
          <w:tcPr>
            <w:tcW w:w="626" w:type="pct"/>
            <w:tcBorders>
              <w:right w:val="single" w:sz="4" w:space="0" w:color="auto"/>
            </w:tcBorders>
            <w:shd w:val="clear" w:color="auto" w:fill="auto"/>
          </w:tcPr>
          <w:p w:rsidR="00E110FF" w:rsidRPr="005E7C6B" w:rsidRDefault="00E110FF" w:rsidP="00E110FF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E110FF">
              <w:rPr>
                <w:rFonts w:ascii="TH SarabunPSK" w:hAnsi="TH SarabunPSK" w:cs="TH SarabunPSK"/>
                <w:sz w:val="28"/>
                <w:szCs w:val="28"/>
                <w:cs/>
              </w:rPr>
              <w:t>1</w:t>
            </w:r>
            <w:r w:rsidRPr="00E110FF">
              <w:rPr>
                <w:rFonts w:ascii="TH SarabunPSK" w:hAnsi="TH SarabunPSK" w:cs="TH SarabunPSK"/>
                <w:sz w:val="28"/>
                <w:szCs w:val="28"/>
              </w:rPr>
              <w:t>,</w:t>
            </w:r>
            <w:r w:rsidRPr="00E110FF">
              <w:rPr>
                <w:rFonts w:ascii="TH SarabunPSK" w:hAnsi="TH SarabunPSK" w:cs="TH SarabunPSK"/>
                <w:sz w:val="28"/>
                <w:szCs w:val="28"/>
                <w:cs/>
              </w:rPr>
              <w:t>501</w:t>
            </w:r>
            <w:r w:rsidRPr="00E110FF">
              <w:rPr>
                <w:rFonts w:ascii="TH SarabunPSK" w:hAnsi="TH SarabunPSK" w:cs="TH SarabunPSK"/>
                <w:sz w:val="28"/>
                <w:szCs w:val="28"/>
              </w:rPr>
              <w:t>,</w:t>
            </w:r>
            <w:r w:rsidRPr="00E110FF">
              <w:rPr>
                <w:rFonts w:ascii="TH SarabunPSK" w:hAnsi="TH SarabunPSK" w:cs="TH SarabunPSK"/>
                <w:sz w:val="28"/>
                <w:szCs w:val="28"/>
                <w:cs/>
              </w:rPr>
              <w:t>349</w:t>
            </w:r>
          </w:p>
        </w:tc>
        <w:tc>
          <w:tcPr>
            <w:tcW w:w="623" w:type="pct"/>
            <w:tcBorders>
              <w:right w:val="single" w:sz="4" w:space="0" w:color="auto"/>
            </w:tcBorders>
          </w:tcPr>
          <w:p w:rsidR="00E110FF" w:rsidRPr="005E7C6B" w:rsidRDefault="003800D8" w:rsidP="00E110FF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3800D8">
              <w:rPr>
                <w:rFonts w:ascii="TH SarabunPSK" w:hAnsi="TH SarabunPSK" w:cs="TH SarabunPSK"/>
                <w:sz w:val="28"/>
                <w:szCs w:val="28"/>
                <w:cs/>
              </w:rPr>
              <w:t>1</w:t>
            </w:r>
            <w:r w:rsidRPr="003800D8">
              <w:rPr>
                <w:rFonts w:ascii="TH SarabunPSK" w:hAnsi="TH SarabunPSK" w:cs="TH SarabunPSK"/>
                <w:sz w:val="28"/>
                <w:szCs w:val="28"/>
              </w:rPr>
              <w:t>,</w:t>
            </w:r>
            <w:r w:rsidRPr="003800D8">
              <w:rPr>
                <w:rFonts w:ascii="TH SarabunPSK" w:hAnsi="TH SarabunPSK" w:cs="TH SarabunPSK"/>
                <w:sz w:val="28"/>
                <w:szCs w:val="28"/>
                <w:cs/>
              </w:rPr>
              <w:t>407</w:t>
            </w:r>
            <w:r w:rsidRPr="003800D8">
              <w:rPr>
                <w:rFonts w:ascii="TH SarabunPSK" w:hAnsi="TH SarabunPSK" w:cs="TH SarabunPSK"/>
                <w:sz w:val="28"/>
                <w:szCs w:val="28"/>
              </w:rPr>
              <w:t>,</w:t>
            </w:r>
            <w:r w:rsidRPr="003800D8">
              <w:rPr>
                <w:rFonts w:ascii="TH SarabunPSK" w:hAnsi="TH SarabunPSK" w:cs="TH SarabunPSK"/>
                <w:sz w:val="28"/>
                <w:szCs w:val="28"/>
                <w:cs/>
              </w:rPr>
              <w:t>164</w:t>
            </w:r>
          </w:p>
        </w:tc>
      </w:tr>
      <w:tr w:rsidR="00E110FF" w:rsidRPr="005E7C6B" w:rsidTr="00E110FF">
        <w:trPr>
          <w:trHeight w:val="236"/>
        </w:trPr>
        <w:tc>
          <w:tcPr>
            <w:tcW w:w="1982" w:type="pct"/>
            <w:vMerge/>
          </w:tcPr>
          <w:p w:rsidR="00E110FF" w:rsidRPr="005E7C6B" w:rsidRDefault="00E110FF" w:rsidP="00E110FF">
            <w:pPr>
              <w:rPr>
                <w:rFonts w:ascii="TH SarabunPSK" w:hAnsi="TH SarabunPSK" w:cs="TH SarabunPSK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444" w:type="pct"/>
            <w:vMerge/>
          </w:tcPr>
          <w:p w:rsidR="00E110FF" w:rsidRDefault="00E110FF" w:rsidP="00E110FF">
            <w:pPr>
              <w:tabs>
                <w:tab w:val="left" w:pos="426"/>
              </w:tabs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667" w:type="pct"/>
          </w:tcPr>
          <w:p w:rsidR="00E110FF" w:rsidRPr="00E110FF" w:rsidRDefault="00E110FF" w:rsidP="00E110FF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ผลการการดำเนินงาน</w:t>
            </w:r>
          </w:p>
        </w:tc>
        <w:tc>
          <w:tcPr>
            <w:tcW w:w="658" w:type="pct"/>
            <w:tcBorders>
              <w:right w:val="single" w:sz="4" w:space="0" w:color="auto"/>
            </w:tcBorders>
            <w:shd w:val="clear" w:color="auto" w:fill="auto"/>
          </w:tcPr>
          <w:p w:rsidR="00E110FF" w:rsidRDefault="00E110FF" w:rsidP="00E110FF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5E46D4">
              <w:rPr>
                <w:rFonts w:ascii="TH SarabunPSK" w:hAnsi="TH SarabunPSK" w:cs="TH SarabunPSK"/>
                <w:sz w:val="28"/>
                <w:szCs w:val="28"/>
              </w:rPr>
              <w:t>1</w:t>
            </w:r>
            <w:r>
              <w:rPr>
                <w:rFonts w:ascii="TH SarabunPSK" w:hAnsi="TH SarabunPSK" w:cs="TH SarabunPSK"/>
                <w:sz w:val="28"/>
                <w:szCs w:val="28"/>
              </w:rPr>
              <w:t>,</w:t>
            </w:r>
            <w:r w:rsidRPr="005E46D4">
              <w:rPr>
                <w:rFonts w:ascii="TH SarabunPSK" w:hAnsi="TH SarabunPSK" w:cs="TH SarabunPSK"/>
                <w:sz w:val="28"/>
                <w:szCs w:val="28"/>
              </w:rPr>
              <w:t>994</w:t>
            </w:r>
            <w:r>
              <w:rPr>
                <w:rFonts w:ascii="TH SarabunPSK" w:hAnsi="TH SarabunPSK" w:cs="TH SarabunPSK"/>
                <w:sz w:val="28"/>
                <w:szCs w:val="28"/>
              </w:rPr>
              <w:t>,</w:t>
            </w:r>
            <w:r w:rsidRPr="005E46D4">
              <w:rPr>
                <w:rFonts w:ascii="TH SarabunPSK" w:hAnsi="TH SarabunPSK" w:cs="TH SarabunPSK"/>
                <w:sz w:val="28"/>
                <w:szCs w:val="28"/>
              </w:rPr>
              <w:t>502</w:t>
            </w:r>
          </w:p>
        </w:tc>
        <w:tc>
          <w:tcPr>
            <w:tcW w:w="626" w:type="pct"/>
            <w:tcBorders>
              <w:right w:val="single" w:sz="4" w:space="0" w:color="auto"/>
            </w:tcBorders>
            <w:shd w:val="clear" w:color="auto" w:fill="auto"/>
          </w:tcPr>
          <w:p w:rsidR="00E110FF" w:rsidRPr="005E46D4" w:rsidRDefault="00E110FF" w:rsidP="00E110FF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E110FF">
              <w:rPr>
                <w:rFonts w:ascii="TH SarabunPSK" w:hAnsi="TH SarabunPSK" w:cs="TH SarabunPSK"/>
                <w:sz w:val="28"/>
                <w:szCs w:val="28"/>
                <w:cs/>
              </w:rPr>
              <w:t>2</w:t>
            </w:r>
            <w:r>
              <w:rPr>
                <w:rFonts w:ascii="TH SarabunPSK" w:hAnsi="TH SarabunPSK" w:cs="TH SarabunPSK"/>
                <w:sz w:val="28"/>
                <w:szCs w:val="28"/>
                <w:lang w:val="en-GB"/>
              </w:rPr>
              <w:t>,</w:t>
            </w:r>
            <w:r w:rsidRPr="00E110FF">
              <w:rPr>
                <w:rFonts w:ascii="TH SarabunPSK" w:hAnsi="TH SarabunPSK" w:cs="TH SarabunPSK"/>
                <w:sz w:val="28"/>
                <w:szCs w:val="28"/>
                <w:cs/>
              </w:rPr>
              <w:t>330</w:t>
            </w:r>
            <w:r>
              <w:rPr>
                <w:rFonts w:ascii="TH SarabunPSK" w:hAnsi="TH SarabunPSK" w:cs="TH SarabunPSK"/>
                <w:sz w:val="28"/>
                <w:szCs w:val="28"/>
                <w:lang w:val="en-GB"/>
              </w:rPr>
              <w:t>,</w:t>
            </w:r>
            <w:r w:rsidRPr="00E110FF">
              <w:rPr>
                <w:rFonts w:ascii="TH SarabunPSK" w:hAnsi="TH SarabunPSK" w:cs="TH SarabunPSK"/>
                <w:sz w:val="28"/>
                <w:szCs w:val="28"/>
                <w:cs/>
              </w:rPr>
              <w:t>215</w:t>
            </w:r>
          </w:p>
        </w:tc>
        <w:tc>
          <w:tcPr>
            <w:tcW w:w="623" w:type="pct"/>
            <w:tcBorders>
              <w:right w:val="single" w:sz="4" w:space="0" w:color="auto"/>
            </w:tcBorders>
          </w:tcPr>
          <w:p w:rsidR="00E110FF" w:rsidRPr="005E7C6B" w:rsidRDefault="00E110FF" w:rsidP="00E110FF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E110FF">
              <w:rPr>
                <w:rFonts w:ascii="TH SarabunPSK" w:hAnsi="TH SarabunPSK" w:cs="TH SarabunPSK"/>
                <w:sz w:val="28"/>
                <w:szCs w:val="28"/>
              </w:rPr>
              <w:t>1</w:t>
            </w:r>
            <w:r>
              <w:rPr>
                <w:rFonts w:ascii="TH SarabunPSK" w:hAnsi="TH SarabunPSK" w:cs="TH SarabunPSK"/>
                <w:sz w:val="28"/>
                <w:szCs w:val="28"/>
                <w:lang w:val="en-GB"/>
              </w:rPr>
              <w:t>,</w:t>
            </w:r>
            <w:r w:rsidRPr="00E110FF">
              <w:rPr>
                <w:rFonts w:ascii="TH SarabunPSK" w:hAnsi="TH SarabunPSK" w:cs="TH SarabunPSK"/>
                <w:sz w:val="28"/>
                <w:szCs w:val="28"/>
              </w:rPr>
              <w:t>394</w:t>
            </w:r>
            <w:r>
              <w:rPr>
                <w:rFonts w:ascii="TH SarabunPSK" w:hAnsi="TH SarabunPSK" w:cs="TH SarabunPSK"/>
                <w:sz w:val="28"/>
                <w:szCs w:val="28"/>
                <w:lang w:val="en-GB"/>
              </w:rPr>
              <w:t>,</w:t>
            </w:r>
            <w:r w:rsidRPr="00E110FF">
              <w:rPr>
                <w:rFonts w:ascii="TH SarabunPSK" w:hAnsi="TH SarabunPSK" w:cs="TH SarabunPSK"/>
                <w:sz w:val="28"/>
                <w:szCs w:val="28"/>
              </w:rPr>
              <w:t>348</w:t>
            </w:r>
          </w:p>
        </w:tc>
      </w:tr>
    </w:tbl>
    <w:p w:rsidR="006813E4" w:rsidRDefault="002D46CD" w:rsidP="00834BEF">
      <w:pPr>
        <w:spacing w:before="240"/>
        <w:ind w:right="17"/>
        <w:jc w:val="thaiDistribute"/>
        <w:rPr>
          <w:rFonts w:ascii="TH SarabunPSK" w:hAnsi="TH SarabunPSK" w:cs="TH SarabunPSK"/>
          <w:b/>
          <w:bCs/>
          <w:sz w:val="28"/>
          <w:szCs w:val="28"/>
        </w:rPr>
      </w:pPr>
      <w:r w:rsidRPr="005E7C6B">
        <w:rPr>
          <w:rFonts w:ascii="TH SarabunPSK" w:hAnsi="TH SarabunPSK" w:cs="TH SarabunPSK"/>
          <w:b/>
          <w:bCs/>
          <w:sz w:val="28"/>
          <w:szCs w:val="28"/>
          <w:cs/>
        </w:rPr>
        <w:t>9</w:t>
      </w:r>
      <w:r w:rsidR="00852697" w:rsidRPr="005E7C6B">
        <w:rPr>
          <w:rFonts w:ascii="TH SarabunPSK" w:hAnsi="TH SarabunPSK" w:cs="TH SarabunPSK"/>
          <w:b/>
          <w:bCs/>
          <w:sz w:val="28"/>
          <w:szCs w:val="28"/>
          <w:cs/>
        </w:rPr>
        <w:t xml:space="preserve">. </w:t>
      </w:r>
      <w:r w:rsidR="00834BEF" w:rsidRPr="00D4501B">
        <w:rPr>
          <w:rFonts w:ascii="TH SarabunPSK" w:hAnsi="TH SarabunPSK" w:cs="TH SarabunPSK"/>
          <w:b/>
          <w:bCs/>
          <w:sz w:val="28"/>
          <w:szCs w:val="28"/>
          <w:cs/>
        </w:rPr>
        <w:t>รายละเอียด</w:t>
      </w:r>
      <w:r w:rsidRPr="005E7C6B">
        <w:rPr>
          <w:rFonts w:ascii="TH SarabunPSK" w:hAnsi="TH SarabunPSK" w:cs="TH SarabunPSK"/>
          <w:b/>
          <w:bCs/>
          <w:sz w:val="28"/>
          <w:szCs w:val="28"/>
          <w:cs/>
        </w:rPr>
        <w:t>การดำเนินการ</w:t>
      </w:r>
      <w:r w:rsidR="006709EB" w:rsidRPr="005E7C6B">
        <w:rPr>
          <w:rFonts w:ascii="TH SarabunPSK" w:hAnsi="TH SarabunPSK" w:cs="TH SarabunPSK"/>
          <w:sz w:val="28"/>
          <w:szCs w:val="28"/>
          <w:cs/>
        </w:rPr>
        <w:t xml:space="preserve">  </w:t>
      </w:r>
      <w:r w:rsidR="006709EB" w:rsidRPr="005E7C6B">
        <w:rPr>
          <w:rFonts w:ascii="TH SarabunPSK" w:hAnsi="TH SarabunPSK" w:cs="TH SarabunPSK"/>
          <w:b/>
          <w:bCs/>
          <w:sz w:val="28"/>
          <w:szCs w:val="28"/>
        </w:rPr>
        <w:t xml:space="preserve">: </w:t>
      </w:r>
      <w:r w:rsidR="00F8698B" w:rsidRPr="005E7C6B">
        <w:rPr>
          <w:rFonts w:ascii="TH SarabunPSK" w:hAnsi="TH SarabunPSK" w:cs="TH SarabunPSK"/>
          <w:b/>
          <w:bCs/>
          <w:sz w:val="28"/>
          <w:szCs w:val="28"/>
        </w:rPr>
        <w:t>-</w:t>
      </w:r>
    </w:p>
    <w:p w:rsidR="00834BEF" w:rsidRPr="001D4475" w:rsidRDefault="00834BEF" w:rsidP="00834BEF">
      <w:pPr>
        <w:tabs>
          <w:tab w:val="left" w:pos="426"/>
        </w:tabs>
        <w:spacing w:before="120"/>
        <w:rPr>
          <w:rFonts w:ascii="TH SarabunPSK" w:hAnsi="TH SarabunPSK" w:cs="TH SarabunPSK" w:hint="cs"/>
          <w:b/>
          <w:bCs/>
          <w:sz w:val="28"/>
          <w:szCs w:val="28"/>
          <w:cs/>
        </w:rPr>
      </w:pPr>
      <w:r w:rsidRPr="001D4475">
        <w:rPr>
          <w:rFonts w:ascii="TH SarabunPSK" w:hAnsi="TH SarabunPSK" w:cs="TH SarabunPSK"/>
          <w:b/>
          <w:bCs/>
          <w:sz w:val="28"/>
          <w:szCs w:val="28"/>
        </w:rPr>
        <w:t>10</w:t>
      </w:r>
      <w:r w:rsidRPr="001D4475">
        <w:rPr>
          <w:rFonts w:ascii="TH SarabunPSK" w:hAnsi="TH SarabunPSK" w:cs="TH SarabunPSK"/>
          <w:b/>
          <w:bCs/>
          <w:sz w:val="28"/>
          <w:szCs w:val="28"/>
          <w:cs/>
        </w:rPr>
        <w:t xml:space="preserve">. </w:t>
      </w:r>
      <w:r w:rsidRPr="001D4475">
        <w:rPr>
          <w:rFonts w:ascii="TH SarabunPSK" w:hAnsi="TH SarabunPSK" w:cs="TH SarabunPSK"/>
          <w:b/>
          <w:bCs/>
          <w:sz w:val="28"/>
          <w:szCs w:val="28"/>
        </w:rPr>
        <w:tab/>
      </w:r>
      <w:r w:rsidRPr="001D4475">
        <w:rPr>
          <w:rFonts w:ascii="TH SarabunPSK" w:hAnsi="TH SarabunPSK" w:cs="TH SarabunPSK"/>
          <w:b/>
          <w:bCs/>
          <w:sz w:val="28"/>
          <w:szCs w:val="28"/>
          <w:cs/>
        </w:rPr>
        <w:t>เป้าหมาย</w:t>
      </w:r>
      <w:r w:rsidRPr="001D4475">
        <w:rPr>
          <w:rFonts w:ascii="TH SarabunPSK" w:hAnsi="TH SarabunPSK" w:cs="TH SarabunPSK" w:hint="cs"/>
          <w:b/>
          <w:bCs/>
          <w:sz w:val="28"/>
          <w:szCs w:val="28"/>
          <w:cs/>
        </w:rPr>
        <w:t xml:space="preserve"> </w:t>
      </w:r>
      <w:r w:rsidRPr="001D4475">
        <w:rPr>
          <w:rFonts w:ascii="TH SarabunPSK" w:hAnsi="TH SarabunPSK" w:cs="TH SarabunPSK"/>
          <w:b/>
          <w:bCs/>
          <w:sz w:val="28"/>
          <w:szCs w:val="28"/>
          <w:cs/>
        </w:rPr>
        <w:t xml:space="preserve">: </w:t>
      </w:r>
      <w:bookmarkStart w:id="0" w:name="_GoBack"/>
      <w:bookmarkEnd w:id="0"/>
    </w:p>
    <w:p w:rsidR="00834BEF" w:rsidRDefault="00834BEF" w:rsidP="00834BEF">
      <w:pPr>
        <w:tabs>
          <w:tab w:val="left" w:pos="709"/>
        </w:tabs>
        <w:rPr>
          <w:rFonts w:ascii="TH SarabunPSK" w:hAnsi="TH SarabunPSK" w:cs="TH SarabunPSK"/>
          <w:b/>
          <w:bCs/>
          <w:sz w:val="28"/>
          <w:szCs w:val="28"/>
          <w:cs/>
        </w:rPr>
      </w:pPr>
      <w:r w:rsidRPr="001D4475">
        <w:rPr>
          <w:rFonts w:ascii="TH SarabunPSK" w:hAnsi="TH SarabunPSK" w:cs="TH SarabunPSK"/>
          <w:b/>
          <w:bCs/>
          <w:sz w:val="28"/>
          <w:szCs w:val="28"/>
          <w:cs/>
        </w:rPr>
        <w:tab/>
        <w:t xml:space="preserve">10.1 เป้าหมายภาพรวม : </w:t>
      </w:r>
      <w:r w:rsidR="00E110FF" w:rsidRPr="00A97202">
        <w:rPr>
          <w:rFonts w:ascii="TH SarabunPSK" w:hAnsi="TH SarabunPSK" w:cs="TH SarabunPSK"/>
          <w:b/>
          <w:bCs/>
          <w:color w:val="000000" w:themeColor="text1"/>
          <w:sz w:val="28"/>
          <w:szCs w:val="28"/>
        </w:rPr>
        <w:t xml:space="preserve">1,330,352 </w:t>
      </w:r>
      <w:r>
        <w:rPr>
          <w:rFonts w:ascii="TH SarabunPSK" w:hAnsi="TH SarabunPSK" w:cs="TH SarabunPSK" w:hint="cs"/>
          <w:b/>
          <w:bCs/>
          <w:spacing w:val="-4"/>
          <w:sz w:val="28"/>
          <w:szCs w:val="28"/>
          <w:cs/>
        </w:rPr>
        <w:t>ราย</w:t>
      </w:r>
    </w:p>
    <w:p w:rsidR="00834BEF" w:rsidRPr="001D4475" w:rsidRDefault="00834BEF" w:rsidP="00834BEF">
      <w:pPr>
        <w:tabs>
          <w:tab w:val="left" w:pos="709"/>
        </w:tabs>
        <w:rPr>
          <w:rFonts w:ascii="TH SarabunPSK" w:hAnsi="TH SarabunPSK" w:cs="TH SarabunPSK"/>
          <w:b/>
          <w:bCs/>
          <w:sz w:val="28"/>
          <w:szCs w:val="28"/>
        </w:rPr>
      </w:pPr>
      <w:r w:rsidRPr="001D4475">
        <w:rPr>
          <w:rFonts w:ascii="TH SarabunPSK" w:hAnsi="TH SarabunPSK" w:cs="TH SarabunPSK"/>
          <w:b/>
          <w:bCs/>
          <w:sz w:val="28"/>
          <w:szCs w:val="28"/>
          <w:cs/>
        </w:rPr>
        <w:tab/>
      </w:r>
      <w:r w:rsidRPr="001D4475">
        <w:rPr>
          <w:rFonts w:ascii="TH SarabunPSK" w:hAnsi="TH SarabunPSK" w:cs="TH SarabunPSK"/>
          <w:b/>
          <w:bCs/>
          <w:sz w:val="28"/>
          <w:szCs w:val="28"/>
        </w:rPr>
        <w:t>10</w:t>
      </w:r>
      <w:r w:rsidRPr="001D4475">
        <w:rPr>
          <w:rFonts w:ascii="TH SarabunPSK" w:hAnsi="TH SarabunPSK" w:cs="TH SarabunPSK"/>
          <w:b/>
          <w:bCs/>
          <w:sz w:val="28"/>
          <w:szCs w:val="28"/>
          <w:cs/>
        </w:rPr>
        <w:t>.</w:t>
      </w:r>
      <w:r w:rsidRPr="001D4475">
        <w:rPr>
          <w:rFonts w:ascii="TH SarabunPSK" w:hAnsi="TH SarabunPSK" w:cs="TH SarabunPSK"/>
          <w:b/>
          <w:bCs/>
          <w:sz w:val="28"/>
          <w:szCs w:val="28"/>
        </w:rPr>
        <w:t xml:space="preserve">2 </w:t>
      </w:r>
      <w:proofErr w:type="gramStart"/>
      <w:r w:rsidRPr="001D4475">
        <w:rPr>
          <w:rFonts w:ascii="TH SarabunPSK" w:hAnsi="TH SarabunPSK" w:cs="TH SarabunPSK"/>
          <w:b/>
          <w:bCs/>
          <w:sz w:val="28"/>
          <w:szCs w:val="28"/>
          <w:cs/>
        </w:rPr>
        <w:t>เป้าหมายรายเดือน</w:t>
      </w:r>
      <w:r w:rsidRPr="001D4475">
        <w:rPr>
          <w:rFonts w:ascii="TH SarabunPSK" w:hAnsi="TH SarabunPSK" w:cs="TH SarabunPSK" w:hint="cs"/>
          <w:b/>
          <w:bCs/>
          <w:sz w:val="28"/>
          <w:szCs w:val="28"/>
          <w:cs/>
        </w:rPr>
        <w:t xml:space="preserve"> </w:t>
      </w:r>
      <w:r w:rsidRPr="001D4475">
        <w:rPr>
          <w:rFonts w:ascii="TH SarabunPSK" w:hAnsi="TH SarabunPSK" w:cs="TH SarabunPSK"/>
          <w:b/>
          <w:bCs/>
          <w:sz w:val="28"/>
          <w:szCs w:val="28"/>
          <w:cs/>
        </w:rPr>
        <w:t>:</w:t>
      </w:r>
      <w:proofErr w:type="gramEnd"/>
      <w:r w:rsidRPr="001D4475">
        <w:rPr>
          <w:rFonts w:ascii="TH SarabunPSK" w:hAnsi="TH SarabunPSK" w:cs="TH SarabunPSK"/>
          <w:b/>
          <w:bCs/>
          <w:sz w:val="28"/>
          <w:szCs w:val="28"/>
        </w:rPr>
        <w:t xml:space="preserve"> </w:t>
      </w:r>
      <w:r>
        <w:rPr>
          <w:rFonts w:ascii="TH SarabunPSK" w:hAnsi="TH SarabunPSK" w:cs="TH SarabunPSK"/>
          <w:b/>
          <w:bCs/>
          <w:sz w:val="28"/>
          <w:szCs w:val="28"/>
          <w:cs/>
        </w:rPr>
        <w:t xml:space="preserve">  </w:t>
      </w:r>
    </w:p>
    <w:tbl>
      <w:tblPr>
        <w:tblW w:w="1105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820"/>
        <w:gridCol w:w="894"/>
        <w:gridCol w:w="879"/>
        <w:gridCol w:w="809"/>
        <w:gridCol w:w="850"/>
        <w:gridCol w:w="851"/>
        <w:gridCol w:w="850"/>
        <w:gridCol w:w="851"/>
        <w:gridCol w:w="850"/>
        <w:gridCol w:w="851"/>
        <w:gridCol w:w="850"/>
        <w:gridCol w:w="851"/>
      </w:tblGrid>
      <w:tr w:rsidR="00DD0848" w:rsidRPr="005E7C6B" w:rsidTr="00834BEF">
        <w:trPr>
          <w:trHeight w:val="309"/>
          <w:jc w:val="center"/>
        </w:trPr>
        <w:tc>
          <w:tcPr>
            <w:tcW w:w="846" w:type="dxa"/>
            <w:vMerge w:val="restart"/>
            <w:shd w:val="clear" w:color="auto" w:fill="BFBFBF" w:themeFill="background1" w:themeFillShade="BF"/>
            <w:vAlign w:val="center"/>
          </w:tcPr>
          <w:p w:rsidR="00DD0848" w:rsidRPr="005E7C6B" w:rsidRDefault="00DD0848" w:rsidP="00DD0848">
            <w:pPr>
              <w:pStyle w:val="Heading1"/>
              <w:numPr>
                <w:ilvl w:val="0"/>
                <w:numId w:val="0"/>
              </w:numPr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DD0848" w:rsidRPr="005E7C6B" w:rsidRDefault="00DD0848" w:rsidP="00532585">
            <w:pPr>
              <w:pStyle w:val="Heading1"/>
              <w:numPr>
                <w:ilvl w:val="0"/>
                <w:numId w:val="0"/>
              </w:num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5E7C6B">
              <w:rPr>
                <w:rFonts w:ascii="TH SarabunPSK" w:hAnsi="TH SarabunPSK" w:cs="TH SarabunPSK"/>
                <w:sz w:val="24"/>
                <w:szCs w:val="24"/>
                <w:cs/>
              </w:rPr>
              <w:t>เดือน</w:t>
            </w:r>
          </w:p>
        </w:tc>
        <w:tc>
          <w:tcPr>
            <w:tcW w:w="2593" w:type="dxa"/>
            <w:gridSpan w:val="3"/>
            <w:shd w:val="clear" w:color="auto" w:fill="BFBFBF" w:themeFill="background1" w:themeFillShade="BF"/>
            <w:vAlign w:val="center"/>
          </w:tcPr>
          <w:p w:rsidR="00DD0848" w:rsidRPr="005E7C6B" w:rsidRDefault="00DD0848" w:rsidP="00DD0848">
            <w:pPr>
              <w:pStyle w:val="Heading1"/>
              <w:numPr>
                <w:ilvl w:val="0"/>
                <w:numId w:val="0"/>
              </w:numPr>
              <w:rPr>
                <w:rFonts w:ascii="TH SarabunPSK" w:hAnsi="TH SarabunPSK" w:cs="TH SarabunPSK"/>
                <w:sz w:val="24"/>
                <w:szCs w:val="24"/>
              </w:rPr>
            </w:pPr>
            <w:r w:rsidRPr="005E7C6B">
              <w:rPr>
                <w:rFonts w:ascii="TH SarabunPSK" w:hAnsi="TH SarabunPSK" w:cs="TH SarabunPSK"/>
                <w:sz w:val="24"/>
                <w:szCs w:val="24"/>
                <w:cs/>
              </w:rPr>
              <w:t>ไตรมาส 1</w:t>
            </w:r>
          </w:p>
        </w:tc>
        <w:tc>
          <w:tcPr>
            <w:tcW w:w="2510" w:type="dxa"/>
            <w:gridSpan w:val="3"/>
            <w:shd w:val="clear" w:color="auto" w:fill="BFBFBF" w:themeFill="background1" w:themeFillShade="BF"/>
            <w:vAlign w:val="center"/>
          </w:tcPr>
          <w:p w:rsidR="00DD0848" w:rsidRPr="005E7C6B" w:rsidRDefault="00DD0848" w:rsidP="00DD0848">
            <w:pPr>
              <w:pStyle w:val="Heading1"/>
              <w:numPr>
                <w:ilvl w:val="0"/>
                <w:numId w:val="0"/>
              </w:num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5E7C6B">
              <w:rPr>
                <w:rFonts w:ascii="TH SarabunPSK" w:hAnsi="TH SarabunPSK" w:cs="TH SarabunPSK"/>
                <w:sz w:val="24"/>
                <w:szCs w:val="24"/>
                <w:cs/>
              </w:rPr>
              <w:t>ไตรมาส 2</w:t>
            </w:r>
          </w:p>
        </w:tc>
        <w:tc>
          <w:tcPr>
            <w:tcW w:w="2551" w:type="dxa"/>
            <w:gridSpan w:val="3"/>
            <w:shd w:val="clear" w:color="auto" w:fill="BFBFBF" w:themeFill="background1" w:themeFillShade="BF"/>
            <w:vAlign w:val="center"/>
          </w:tcPr>
          <w:p w:rsidR="00DD0848" w:rsidRPr="005E7C6B" w:rsidRDefault="00DD0848" w:rsidP="00DD0848">
            <w:pPr>
              <w:pStyle w:val="Heading1"/>
              <w:numPr>
                <w:ilvl w:val="0"/>
                <w:numId w:val="0"/>
              </w:num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5E7C6B">
              <w:rPr>
                <w:rFonts w:ascii="TH SarabunPSK" w:hAnsi="TH SarabunPSK" w:cs="TH SarabunPSK"/>
                <w:sz w:val="24"/>
                <w:szCs w:val="24"/>
                <w:cs/>
              </w:rPr>
              <w:t>ไตรมาส 3</w:t>
            </w:r>
          </w:p>
        </w:tc>
        <w:tc>
          <w:tcPr>
            <w:tcW w:w="2552" w:type="dxa"/>
            <w:gridSpan w:val="3"/>
            <w:shd w:val="clear" w:color="auto" w:fill="BFBFBF" w:themeFill="background1" w:themeFillShade="BF"/>
            <w:vAlign w:val="center"/>
          </w:tcPr>
          <w:p w:rsidR="00DD0848" w:rsidRPr="005E7C6B" w:rsidRDefault="00DD0848" w:rsidP="00DD0848">
            <w:pPr>
              <w:pStyle w:val="Heading1"/>
              <w:numPr>
                <w:ilvl w:val="0"/>
                <w:numId w:val="0"/>
              </w:num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5E7C6B">
              <w:rPr>
                <w:rFonts w:ascii="TH SarabunPSK" w:hAnsi="TH SarabunPSK" w:cs="TH SarabunPSK"/>
                <w:sz w:val="24"/>
                <w:szCs w:val="24"/>
                <w:cs/>
              </w:rPr>
              <w:t>ไตรมาส 4</w:t>
            </w:r>
          </w:p>
        </w:tc>
      </w:tr>
      <w:tr w:rsidR="00532585" w:rsidRPr="005E7C6B" w:rsidTr="00834BEF">
        <w:trPr>
          <w:trHeight w:val="143"/>
          <w:jc w:val="center"/>
        </w:trPr>
        <w:tc>
          <w:tcPr>
            <w:tcW w:w="846" w:type="dxa"/>
            <w:vMerge/>
            <w:shd w:val="clear" w:color="auto" w:fill="BFBFBF" w:themeFill="background1" w:themeFillShade="BF"/>
            <w:vAlign w:val="center"/>
          </w:tcPr>
          <w:p w:rsidR="00DD0848" w:rsidRPr="005E7C6B" w:rsidRDefault="00DD0848" w:rsidP="00DD0848">
            <w:pPr>
              <w:pStyle w:val="Heading1"/>
              <w:numPr>
                <w:ilvl w:val="0"/>
                <w:numId w:val="0"/>
              </w:numPr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820" w:type="dxa"/>
            <w:shd w:val="clear" w:color="auto" w:fill="BFBFBF" w:themeFill="background1" w:themeFillShade="BF"/>
            <w:vAlign w:val="center"/>
          </w:tcPr>
          <w:p w:rsidR="00DD0848" w:rsidRPr="005E7C6B" w:rsidRDefault="00DD0848" w:rsidP="00DD0848">
            <w:pPr>
              <w:pStyle w:val="Heading1"/>
              <w:numPr>
                <w:ilvl w:val="0"/>
                <w:numId w:val="0"/>
              </w:numPr>
              <w:rPr>
                <w:rFonts w:ascii="TH SarabunPSK" w:hAnsi="TH SarabunPSK" w:cs="TH SarabunPSK"/>
                <w:sz w:val="24"/>
                <w:szCs w:val="24"/>
              </w:rPr>
            </w:pPr>
            <w:r w:rsidRPr="005E7C6B">
              <w:rPr>
                <w:rFonts w:ascii="TH SarabunPSK" w:hAnsi="TH SarabunPSK" w:cs="TH SarabunPSK"/>
                <w:sz w:val="24"/>
                <w:szCs w:val="24"/>
                <w:cs/>
              </w:rPr>
              <w:t>ต.ค.6</w:t>
            </w:r>
            <w:r w:rsidR="009A14D7">
              <w:rPr>
                <w:rFonts w:ascii="TH SarabunPSK" w:hAnsi="TH SarabunPSK" w:cs="TH SarabunPSK"/>
                <w:sz w:val="24"/>
                <w:szCs w:val="24"/>
              </w:rPr>
              <w:t>3</w:t>
            </w:r>
          </w:p>
        </w:tc>
        <w:tc>
          <w:tcPr>
            <w:tcW w:w="894" w:type="dxa"/>
            <w:shd w:val="clear" w:color="auto" w:fill="BFBFBF" w:themeFill="background1" w:themeFillShade="BF"/>
            <w:vAlign w:val="center"/>
          </w:tcPr>
          <w:p w:rsidR="00DD0848" w:rsidRPr="005E7C6B" w:rsidRDefault="00DD0848" w:rsidP="00DD0848">
            <w:pPr>
              <w:pStyle w:val="Heading1"/>
              <w:numPr>
                <w:ilvl w:val="0"/>
                <w:numId w:val="0"/>
              </w:numPr>
              <w:rPr>
                <w:rFonts w:ascii="TH SarabunPSK" w:hAnsi="TH SarabunPSK" w:cs="TH SarabunPSK"/>
                <w:sz w:val="24"/>
                <w:szCs w:val="24"/>
              </w:rPr>
            </w:pPr>
            <w:r w:rsidRPr="005E7C6B">
              <w:rPr>
                <w:rFonts w:ascii="TH SarabunPSK" w:hAnsi="TH SarabunPSK" w:cs="TH SarabunPSK"/>
                <w:sz w:val="24"/>
                <w:szCs w:val="24"/>
                <w:cs/>
              </w:rPr>
              <w:t>พ.ย.6</w:t>
            </w:r>
            <w:r w:rsidR="009A14D7">
              <w:rPr>
                <w:rFonts w:ascii="TH SarabunPSK" w:hAnsi="TH SarabunPSK" w:cs="TH SarabunPSK"/>
                <w:sz w:val="24"/>
                <w:szCs w:val="24"/>
              </w:rPr>
              <w:t>3</w:t>
            </w:r>
          </w:p>
        </w:tc>
        <w:tc>
          <w:tcPr>
            <w:tcW w:w="879" w:type="dxa"/>
            <w:shd w:val="clear" w:color="auto" w:fill="BFBFBF" w:themeFill="background1" w:themeFillShade="BF"/>
            <w:vAlign w:val="center"/>
          </w:tcPr>
          <w:p w:rsidR="00DD0848" w:rsidRPr="005E7C6B" w:rsidRDefault="00DD0848" w:rsidP="00DD0848">
            <w:pPr>
              <w:pStyle w:val="Heading1"/>
              <w:numPr>
                <w:ilvl w:val="0"/>
                <w:numId w:val="0"/>
              </w:numPr>
              <w:rPr>
                <w:rFonts w:ascii="TH SarabunPSK" w:hAnsi="TH SarabunPSK" w:cs="TH SarabunPSK"/>
                <w:sz w:val="24"/>
                <w:szCs w:val="24"/>
              </w:rPr>
            </w:pPr>
            <w:r w:rsidRPr="005E7C6B">
              <w:rPr>
                <w:rFonts w:ascii="TH SarabunPSK" w:hAnsi="TH SarabunPSK" w:cs="TH SarabunPSK"/>
                <w:sz w:val="24"/>
                <w:szCs w:val="24"/>
                <w:cs/>
              </w:rPr>
              <w:t>ธ.ค.6</w:t>
            </w:r>
            <w:r w:rsidR="009A14D7">
              <w:rPr>
                <w:rFonts w:ascii="TH SarabunPSK" w:hAnsi="TH SarabunPSK" w:cs="TH SarabunPSK"/>
                <w:sz w:val="24"/>
                <w:szCs w:val="24"/>
              </w:rPr>
              <w:t>3</w:t>
            </w:r>
          </w:p>
        </w:tc>
        <w:tc>
          <w:tcPr>
            <w:tcW w:w="809" w:type="dxa"/>
            <w:shd w:val="clear" w:color="auto" w:fill="BFBFBF" w:themeFill="background1" w:themeFillShade="BF"/>
            <w:vAlign w:val="center"/>
          </w:tcPr>
          <w:p w:rsidR="00DD0848" w:rsidRPr="005E7C6B" w:rsidRDefault="00DD0848" w:rsidP="00DD0848">
            <w:pPr>
              <w:pStyle w:val="Heading1"/>
              <w:numPr>
                <w:ilvl w:val="0"/>
                <w:numId w:val="0"/>
              </w:numPr>
              <w:rPr>
                <w:rFonts w:ascii="TH SarabunPSK" w:hAnsi="TH SarabunPSK" w:cs="TH SarabunPSK"/>
                <w:sz w:val="24"/>
                <w:szCs w:val="24"/>
              </w:rPr>
            </w:pPr>
            <w:r w:rsidRPr="005E7C6B">
              <w:rPr>
                <w:rFonts w:ascii="TH SarabunPSK" w:hAnsi="TH SarabunPSK" w:cs="TH SarabunPSK"/>
                <w:sz w:val="24"/>
                <w:szCs w:val="24"/>
                <w:cs/>
              </w:rPr>
              <w:t>ม.ค.6</w:t>
            </w:r>
            <w:r w:rsidR="004E6FB7">
              <w:rPr>
                <w:rFonts w:ascii="TH SarabunPSK" w:hAnsi="TH SarabunPSK" w:cs="TH SarabunPSK"/>
                <w:sz w:val="24"/>
                <w:szCs w:val="24"/>
              </w:rPr>
              <w:t>4</w:t>
            </w:r>
          </w:p>
        </w:tc>
        <w:tc>
          <w:tcPr>
            <w:tcW w:w="850" w:type="dxa"/>
            <w:shd w:val="clear" w:color="auto" w:fill="BFBFBF" w:themeFill="background1" w:themeFillShade="BF"/>
            <w:vAlign w:val="center"/>
          </w:tcPr>
          <w:p w:rsidR="00DD0848" w:rsidRPr="005E7C6B" w:rsidRDefault="00DD0848" w:rsidP="00DD0848">
            <w:pPr>
              <w:pStyle w:val="Heading1"/>
              <w:numPr>
                <w:ilvl w:val="0"/>
                <w:numId w:val="0"/>
              </w:numPr>
              <w:rPr>
                <w:rFonts w:ascii="TH SarabunPSK" w:hAnsi="TH SarabunPSK" w:cs="TH SarabunPSK"/>
                <w:sz w:val="24"/>
                <w:szCs w:val="24"/>
              </w:rPr>
            </w:pPr>
            <w:r w:rsidRPr="005E7C6B">
              <w:rPr>
                <w:rFonts w:ascii="TH SarabunPSK" w:hAnsi="TH SarabunPSK" w:cs="TH SarabunPSK"/>
                <w:sz w:val="24"/>
                <w:szCs w:val="24"/>
                <w:cs/>
              </w:rPr>
              <w:t>ก.พ.6</w:t>
            </w:r>
            <w:r w:rsidR="004E6FB7">
              <w:rPr>
                <w:rFonts w:ascii="TH SarabunPSK" w:hAnsi="TH SarabunPSK" w:cs="TH SarabunPSK"/>
                <w:sz w:val="24"/>
                <w:szCs w:val="24"/>
              </w:rPr>
              <w:t>4</w:t>
            </w:r>
          </w:p>
        </w:tc>
        <w:tc>
          <w:tcPr>
            <w:tcW w:w="851" w:type="dxa"/>
            <w:shd w:val="clear" w:color="auto" w:fill="BFBFBF" w:themeFill="background1" w:themeFillShade="BF"/>
            <w:vAlign w:val="center"/>
          </w:tcPr>
          <w:p w:rsidR="00DD0848" w:rsidRPr="005E7C6B" w:rsidRDefault="00DD0848" w:rsidP="00DD0848">
            <w:pPr>
              <w:pStyle w:val="Heading1"/>
              <w:numPr>
                <w:ilvl w:val="0"/>
                <w:numId w:val="0"/>
              </w:numPr>
              <w:rPr>
                <w:rFonts w:ascii="TH SarabunPSK" w:hAnsi="TH SarabunPSK" w:cs="TH SarabunPSK"/>
                <w:sz w:val="24"/>
                <w:szCs w:val="24"/>
              </w:rPr>
            </w:pPr>
            <w:r w:rsidRPr="005E7C6B">
              <w:rPr>
                <w:rFonts w:ascii="TH SarabunPSK" w:hAnsi="TH SarabunPSK" w:cs="TH SarabunPSK"/>
                <w:sz w:val="24"/>
                <w:szCs w:val="24"/>
                <w:cs/>
              </w:rPr>
              <w:t>มี.ค.6</w:t>
            </w:r>
            <w:r w:rsidR="004E6FB7">
              <w:rPr>
                <w:rFonts w:ascii="TH SarabunPSK" w:hAnsi="TH SarabunPSK" w:cs="TH SarabunPSK"/>
                <w:sz w:val="24"/>
                <w:szCs w:val="24"/>
              </w:rPr>
              <w:t>4</w:t>
            </w:r>
          </w:p>
        </w:tc>
        <w:tc>
          <w:tcPr>
            <w:tcW w:w="850" w:type="dxa"/>
            <w:shd w:val="clear" w:color="auto" w:fill="BFBFBF" w:themeFill="background1" w:themeFillShade="BF"/>
            <w:vAlign w:val="center"/>
          </w:tcPr>
          <w:p w:rsidR="00DD0848" w:rsidRPr="005E7C6B" w:rsidRDefault="00DD0848" w:rsidP="00DD0848">
            <w:pPr>
              <w:pStyle w:val="Heading1"/>
              <w:numPr>
                <w:ilvl w:val="0"/>
                <w:numId w:val="0"/>
              </w:numPr>
              <w:rPr>
                <w:rFonts w:ascii="TH SarabunPSK" w:hAnsi="TH SarabunPSK" w:cs="TH SarabunPSK"/>
                <w:sz w:val="24"/>
                <w:szCs w:val="24"/>
              </w:rPr>
            </w:pPr>
            <w:r w:rsidRPr="005E7C6B">
              <w:rPr>
                <w:rFonts w:ascii="TH SarabunPSK" w:hAnsi="TH SarabunPSK" w:cs="TH SarabunPSK"/>
                <w:sz w:val="24"/>
                <w:szCs w:val="24"/>
                <w:cs/>
              </w:rPr>
              <w:t>เม.ย.6</w:t>
            </w:r>
            <w:r w:rsidR="004E6FB7">
              <w:rPr>
                <w:rFonts w:ascii="TH SarabunPSK" w:hAnsi="TH SarabunPSK" w:cs="TH SarabunPSK"/>
                <w:sz w:val="24"/>
                <w:szCs w:val="24"/>
              </w:rPr>
              <w:t>4</w:t>
            </w:r>
          </w:p>
        </w:tc>
        <w:tc>
          <w:tcPr>
            <w:tcW w:w="851" w:type="dxa"/>
            <w:shd w:val="clear" w:color="auto" w:fill="BFBFBF" w:themeFill="background1" w:themeFillShade="BF"/>
            <w:vAlign w:val="center"/>
          </w:tcPr>
          <w:p w:rsidR="00DD0848" w:rsidRPr="005E7C6B" w:rsidRDefault="00DD0848" w:rsidP="00DD0848">
            <w:pPr>
              <w:pStyle w:val="Heading1"/>
              <w:numPr>
                <w:ilvl w:val="0"/>
                <w:numId w:val="0"/>
              </w:numPr>
              <w:rPr>
                <w:rFonts w:ascii="TH SarabunPSK" w:hAnsi="TH SarabunPSK" w:cs="TH SarabunPSK"/>
                <w:sz w:val="24"/>
                <w:szCs w:val="24"/>
              </w:rPr>
            </w:pPr>
            <w:r w:rsidRPr="005E7C6B">
              <w:rPr>
                <w:rFonts w:ascii="TH SarabunPSK" w:hAnsi="TH SarabunPSK" w:cs="TH SarabunPSK"/>
                <w:sz w:val="24"/>
                <w:szCs w:val="24"/>
                <w:cs/>
              </w:rPr>
              <w:t>พ.ค.6</w:t>
            </w:r>
            <w:r w:rsidR="004E6FB7">
              <w:rPr>
                <w:rFonts w:ascii="TH SarabunPSK" w:hAnsi="TH SarabunPSK" w:cs="TH SarabunPSK"/>
                <w:sz w:val="24"/>
                <w:szCs w:val="24"/>
              </w:rPr>
              <w:t>4</w:t>
            </w:r>
          </w:p>
        </w:tc>
        <w:tc>
          <w:tcPr>
            <w:tcW w:w="850" w:type="dxa"/>
            <w:shd w:val="clear" w:color="auto" w:fill="BFBFBF" w:themeFill="background1" w:themeFillShade="BF"/>
            <w:vAlign w:val="center"/>
          </w:tcPr>
          <w:p w:rsidR="00DD0848" w:rsidRPr="005E7C6B" w:rsidRDefault="00DD0848" w:rsidP="00DD0848">
            <w:pPr>
              <w:pStyle w:val="Heading1"/>
              <w:numPr>
                <w:ilvl w:val="0"/>
                <w:numId w:val="0"/>
              </w:numPr>
              <w:rPr>
                <w:rFonts w:ascii="TH SarabunPSK" w:hAnsi="TH SarabunPSK" w:cs="TH SarabunPSK"/>
                <w:sz w:val="24"/>
                <w:szCs w:val="24"/>
              </w:rPr>
            </w:pPr>
            <w:r w:rsidRPr="005E7C6B">
              <w:rPr>
                <w:rFonts w:ascii="TH SarabunPSK" w:hAnsi="TH SarabunPSK" w:cs="TH SarabunPSK"/>
                <w:sz w:val="24"/>
                <w:szCs w:val="24"/>
                <w:cs/>
              </w:rPr>
              <w:t>มิ.ย.6</w:t>
            </w:r>
            <w:r w:rsidR="004E6FB7">
              <w:rPr>
                <w:rFonts w:ascii="TH SarabunPSK" w:hAnsi="TH SarabunPSK" w:cs="TH SarabunPSK"/>
                <w:sz w:val="24"/>
                <w:szCs w:val="24"/>
              </w:rPr>
              <w:t>4</w:t>
            </w:r>
          </w:p>
        </w:tc>
        <w:tc>
          <w:tcPr>
            <w:tcW w:w="851" w:type="dxa"/>
            <w:shd w:val="clear" w:color="auto" w:fill="BFBFBF" w:themeFill="background1" w:themeFillShade="BF"/>
            <w:vAlign w:val="center"/>
          </w:tcPr>
          <w:p w:rsidR="00DD0848" w:rsidRPr="005E7C6B" w:rsidRDefault="00DD0848" w:rsidP="00DD0848">
            <w:pPr>
              <w:pStyle w:val="Heading1"/>
              <w:numPr>
                <w:ilvl w:val="0"/>
                <w:numId w:val="0"/>
              </w:numPr>
              <w:rPr>
                <w:rFonts w:ascii="TH SarabunPSK" w:hAnsi="TH SarabunPSK" w:cs="TH SarabunPSK"/>
                <w:sz w:val="24"/>
                <w:szCs w:val="24"/>
              </w:rPr>
            </w:pPr>
            <w:r w:rsidRPr="005E7C6B">
              <w:rPr>
                <w:rFonts w:ascii="TH SarabunPSK" w:hAnsi="TH SarabunPSK" w:cs="TH SarabunPSK"/>
                <w:sz w:val="24"/>
                <w:szCs w:val="24"/>
                <w:cs/>
              </w:rPr>
              <w:t>ก.ค.6</w:t>
            </w:r>
            <w:r w:rsidR="004E6FB7">
              <w:rPr>
                <w:rFonts w:ascii="TH SarabunPSK" w:hAnsi="TH SarabunPSK" w:cs="TH SarabunPSK"/>
                <w:sz w:val="24"/>
                <w:szCs w:val="24"/>
              </w:rPr>
              <w:t>4</w:t>
            </w:r>
          </w:p>
        </w:tc>
        <w:tc>
          <w:tcPr>
            <w:tcW w:w="850" w:type="dxa"/>
            <w:shd w:val="clear" w:color="auto" w:fill="BFBFBF" w:themeFill="background1" w:themeFillShade="BF"/>
            <w:vAlign w:val="center"/>
          </w:tcPr>
          <w:p w:rsidR="00DD0848" w:rsidRPr="005E7C6B" w:rsidRDefault="00DD0848" w:rsidP="00DD0848">
            <w:pPr>
              <w:pStyle w:val="Heading1"/>
              <w:numPr>
                <w:ilvl w:val="0"/>
                <w:numId w:val="0"/>
              </w:numPr>
              <w:rPr>
                <w:rFonts w:ascii="TH SarabunPSK" w:hAnsi="TH SarabunPSK" w:cs="TH SarabunPSK"/>
                <w:sz w:val="24"/>
                <w:szCs w:val="24"/>
              </w:rPr>
            </w:pPr>
            <w:r w:rsidRPr="005E7C6B">
              <w:rPr>
                <w:rFonts w:ascii="TH SarabunPSK" w:hAnsi="TH SarabunPSK" w:cs="TH SarabunPSK"/>
                <w:sz w:val="24"/>
                <w:szCs w:val="24"/>
                <w:cs/>
              </w:rPr>
              <w:t>ส.ค.6</w:t>
            </w:r>
            <w:r w:rsidR="004E6FB7">
              <w:rPr>
                <w:rFonts w:ascii="TH SarabunPSK" w:hAnsi="TH SarabunPSK" w:cs="TH SarabunPSK"/>
                <w:sz w:val="24"/>
                <w:szCs w:val="24"/>
              </w:rPr>
              <w:t>4</w:t>
            </w:r>
          </w:p>
        </w:tc>
        <w:tc>
          <w:tcPr>
            <w:tcW w:w="851" w:type="dxa"/>
            <w:shd w:val="clear" w:color="auto" w:fill="BFBFBF" w:themeFill="background1" w:themeFillShade="BF"/>
            <w:vAlign w:val="center"/>
          </w:tcPr>
          <w:p w:rsidR="00DD0848" w:rsidRPr="005E7C6B" w:rsidRDefault="00DD0848" w:rsidP="00DD0848">
            <w:pPr>
              <w:pStyle w:val="Heading1"/>
              <w:numPr>
                <w:ilvl w:val="0"/>
                <w:numId w:val="0"/>
              </w:numPr>
              <w:rPr>
                <w:rFonts w:ascii="TH SarabunPSK" w:hAnsi="TH SarabunPSK" w:cs="TH SarabunPSK"/>
                <w:sz w:val="24"/>
                <w:szCs w:val="24"/>
              </w:rPr>
            </w:pPr>
            <w:r w:rsidRPr="005E7C6B">
              <w:rPr>
                <w:rFonts w:ascii="TH SarabunPSK" w:hAnsi="TH SarabunPSK" w:cs="TH SarabunPSK"/>
                <w:sz w:val="24"/>
                <w:szCs w:val="24"/>
                <w:cs/>
              </w:rPr>
              <w:t>ก.ย.6</w:t>
            </w:r>
            <w:r w:rsidR="004E6FB7">
              <w:rPr>
                <w:rFonts w:ascii="TH SarabunPSK" w:hAnsi="TH SarabunPSK" w:cs="TH SarabunPSK"/>
                <w:sz w:val="24"/>
                <w:szCs w:val="24"/>
              </w:rPr>
              <w:t>4</w:t>
            </w:r>
          </w:p>
        </w:tc>
      </w:tr>
      <w:tr w:rsidR="00A97202" w:rsidRPr="00A97202" w:rsidTr="00532585">
        <w:trPr>
          <w:trHeight w:val="143"/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463A4F" w:rsidRPr="00A97202" w:rsidRDefault="00463A4F" w:rsidP="00463A4F">
            <w:pPr>
              <w:pStyle w:val="Heading1"/>
              <w:numPr>
                <w:ilvl w:val="0"/>
                <w:numId w:val="0"/>
              </w:numPr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24"/>
                <w:szCs w:val="24"/>
                <w:cs/>
              </w:rPr>
            </w:pPr>
            <w:r w:rsidRPr="00A97202"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24"/>
                <w:szCs w:val="24"/>
                <w:cs/>
              </w:rPr>
              <w:t>มาลาเรีย</w:t>
            </w:r>
          </w:p>
        </w:tc>
        <w:tc>
          <w:tcPr>
            <w:tcW w:w="820" w:type="dxa"/>
            <w:shd w:val="clear" w:color="auto" w:fill="auto"/>
          </w:tcPr>
          <w:p w:rsidR="00463A4F" w:rsidRPr="00A97202" w:rsidRDefault="00463A4F" w:rsidP="00463A4F">
            <w:pPr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894" w:type="dxa"/>
            <w:shd w:val="clear" w:color="auto" w:fill="auto"/>
          </w:tcPr>
          <w:p w:rsidR="00463A4F" w:rsidRPr="00A97202" w:rsidRDefault="00463A4F" w:rsidP="00463A4F">
            <w:pPr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879" w:type="dxa"/>
            <w:shd w:val="clear" w:color="auto" w:fill="auto"/>
          </w:tcPr>
          <w:p w:rsidR="00463A4F" w:rsidRPr="00A97202" w:rsidRDefault="008F673B" w:rsidP="00A97202">
            <w:pPr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A97202"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  <w:t>19</w:t>
            </w:r>
            <w:r w:rsidR="00A97202" w:rsidRPr="00A97202"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  <w:t>0</w:t>
            </w:r>
            <w:r w:rsidRPr="00A97202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,</w:t>
            </w:r>
            <w:r w:rsidR="00A97202" w:rsidRPr="00A97202"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  <w:t>529</w:t>
            </w:r>
          </w:p>
        </w:tc>
        <w:tc>
          <w:tcPr>
            <w:tcW w:w="809" w:type="dxa"/>
            <w:shd w:val="clear" w:color="auto" w:fill="auto"/>
          </w:tcPr>
          <w:p w:rsidR="00463A4F" w:rsidRPr="00A97202" w:rsidRDefault="00463A4F" w:rsidP="00463A4F">
            <w:pPr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463A4F" w:rsidRPr="00A97202" w:rsidRDefault="00463A4F" w:rsidP="00463A4F">
            <w:pPr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463A4F" w:rsidRPr="00A97202" w:rsidRDefault="00A97202" w:rsidP="00463A4F">
            <w:pPr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A97202"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  <w:t>190</w:t>
            </w:r>
            <w:r w:rsidRPr="00A97202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,</w:t>
            </w:r>
            <w:r w:rsidRPr="00A97202"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  <w:t>529</w:t>
            </w:r>
          </w:p>
        </w:tc>
        <w:tc>
          <w:tcPr>
            <w:tcW w:w="850" w:type="dxa"/>
            <w:shd w:val="clear" w:color="auto" w:fill="auto"/>
          </w:tcPr>
          <w:p w:rsidR="00463A4F" w:rsidRPr="00A97202" w:rsidRDefault="00463A4F" w:rsidP="00463A4F">
            <w:pPr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463A4F" w:rsidRPr="00A97202" w:rsidRDefault="00463A4F" w:rsidP="00463A4F">
            <w:pPr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463A4F" w:rsidRPr="00A97202" w:rsidRDefault="00A97202" w:rsidP="00463A4F">
            <w:pPr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A97202"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  <w:t>190</w:t>
            </w:r>
            <w:r w:rsidRPr="00A97202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,</w:t>
            </w:r>
            <w:r w:rsidRPr="00A97202"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  <w:t>529</w:t>
            </w:r>
          </w:p>
        </w:tc>
        <w:tc>
          <w:tcPr>
            <w:tcW w:w="851" w:type="dxa"/>
            <w:shd w:val="clear" w:color="auto" w:fill="auto"/>
          </w:tcPr>
          <w:p w:rsidR="00463A4F" w:rsidRPr="00A97202" w:rsidRDefault="00463A4F" w:rsidP="00463A4F">
            <w:pPr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463A4F" w:rsidRPr="00A97202" w:rsidRDefault="00463A4F" w:rsidP="00463A4F">
            <w:pPr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463A4F" w:rsidRPr="00A97202" w:rsidRDefault="00A97202" w:rsidP="00463A4F">
            <w:pPr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A97202"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  <w:t>190</w:t>
            </w:r>
            <w:r w:rsidRPr="00A97202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,</w:t>
            </w:r>
            <w:r w:rsidRPr="00A97202"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  <w:t>529</w:t>
            </w:r>
          </w:p>
        </w:tc>
      </w:tr>
      <w:tr w:rsidR="00A97202" w:rsidRPr="00A97202" w:rsidTr="00532585">
        <w:trPr>
          <w:trHeight w:val="143"/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463A4F" w:rsidRPr="00A97202" w:rsidRDefault="00463A4F" w:rsidP="00463A4F">
            <w:pPr>
              <w:pStyle w:val="Heading1"/>
              <w:numPr>
                <w:ilvl w:val="0"/>
                <w:numId w:val="0"/>
              </w:numPr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24"/>
                <w:szCs w:val="24"/>
                <w:cs/>
              </w:rPr>
            </w:pPr>
            <w:r w:rsidRPr="00A97202"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24"/>
                <w:szCs w:val="24"/>
                <w:cs/>
              </w:rPr>
              <w:t>วัณโรค</w:t>
            </w:r>
          </w:p>
        </w:tc>
        <w:tc>
          <w:tcPr>
            <w:tcW w:w="820" w:type="dxa"/>
            <w:shd w:val="clear" w:color="auto" w:fill="auto"/>
          </w:tcPr>
          <w:p w:rsidR="00463A4F" w:rsidRPr="00A97202" w:rsidRDefault="00463A4F" w:rsidP="00463A4F">
            <w:pPr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894" w:type="dxa"/>
            <w:shd w:val="clear" w:color="auto" w:fill="auto"/>
          </w:tcPr>
          <w:p w:rsidR="00463A4F" w:rsidRPr="00A97202" w:rsidRDefault="00463A4F" w:rsidP="00463A4F">
            <w:pPr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879" w:type="dxa"/>
            <w:shd w:val="clear" w:color="auto" w:fill="auto"/>
          </w:tcPr>
          <w:p w:rsidR="00463A4F" w:rsidRPr="00A97202" w:rsidRDefault="00A97202" w:rsidP="00A97202">
            <w:pPr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A97202"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  <w:t>23</w:t>
            </w:r>
            <w:r w:rsidR="00B802E2" w:rsidRPr="00A97202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,</w:t>
            </w:r>
            <w:r w:rsidRPr="00A97202"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  <w:t>625</w:t>
            </w:r>
          </w:p>
        </w:tc>
        <w:tc>
          <w:tcPr>
            <w:tcW w:w="809" w:type="dxa"/>
            <w:shd w:val="clear" w:color="auto" w:fill="auto"/>
          </w:tcPr>
          <w:p w:rsidR="00463A4F" w:rsidRPr="00A97202" w:rsidRDefault="00463A4F" w:rsidP="00463A4F">
            <w:pPr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463A4F" w:rsidRPr="00A97202" w:rsidRDefault="00463A4F" w:rsidP="00463A4F">
            <w:pPr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463A4F" w:rsidRPr="00A97202" w:rsidRDefault="00A97202" w:rsidP="00463A4F">
            <w:pPr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A97202"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  <w:t>23</w:t>
            </w:r>
            <w:r w:rsidRPr="00A97202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,</w:t>
            </w:r>
            <w:r w:rsidRPr="00A97202"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  <w:t>625</w:t>
            </w:r>
          </w:p>
        </w:tc>
        <w:tc>
          <w:tcPr>
            <w:tcW w:w="850" w:type="dxa"/>
            <w:shd w:val="clear" w:color="auto" w:fill="auto"/>
          </w:tcPr>
          <w:p w:rsidR="00463A4F" w:rsidRPr="00A97202" w:rsidRDefault="00463A4F" w:rsidP="00463A4F">
            <w:pPr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463A4F" w:rsidRPr="00A97202" w:rsidRDefault="00463A4F" w:rsidP="00463A4F">
            <w:pPr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463A4F" w:rsidRPr="00A97202" w:rsidRDefault="00A97202" w:rsidP="00463A4F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24"/>
              </w:rPr>
            </w:pPr>
            <w:r w:rsidRPr="00A97202"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  <w:t>23</w:t>
            </w:r>
            <w:r w:rsidRPr="00A97202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,</w:t>
            </w:r>
            <w:r w:rsidRPr="00A97202"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  <w:t>625</w:t>
            </w:r>
          </w:p>
        </w:tc>
        <w:tc>
          <w:tcPr>
            <w:tcW w:w="851" w:type="dxa"/>
            <w:shd w:val="clear" w:color="auto" w:fill="auto"/>
          </w:tcPr>
          <w:p w:rsidR="00463A4F" w:rsidRPr="00A97202" w:rsidRDefault="00463A4F" w:rsidP="00463A4F">
            <w:pPr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463A4F" w:rsidRPr="00A97202" w:rsidRDefault="00463A4F" w:rsidP="00463A4F">
            <w:pPr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463A4F" w:rsidRPr="00A97202" w:rsidRDefault="00A97202" w:rsidP="00463A4F">
            <w:pPr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A97202"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  <w:t>23</w:t>
            </w:r>
            <w:r w:rsidRPr="00A97202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,</w:t>
            </w:r>
            <w:r w:rsidRPr="00A97202"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  <w:t>625</w:t>
            </w:r>
          </w:p>
        </w:tc>
      </w:tr>
      <w:tr w:rsidR="00A97202" w:rsidRPr="00A97202" w:rsidTr="00532585">
        <w:trPr>
          <w:trHeight w:val="143"/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463A4F" w:rsidRPr="00A97202" w:rsidRDefault="00463A4F" w:rsidP="00463A4F">
            <w:pPr>
              <w:pStyle w:val="Heading1"/>
              <w:numPr>
                <w:ilvl w:val="0"/>
                <w:numId w:val="0"/>
              </w:numPr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24"/>
                <w:szCs w:val="24"/>
                <w:cs/>
              </w:rPr>
            </w:pPr>
            <w:r w:rsidRPr="00A97202"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24"/>
                <w:szCs w:val="24"/>
                <w:cs/>
              </w:rPr>
              <w:t>เอดส์</w:t>
            </w:r>
          </w:p>
        </w:tc>
        <w:tc>
          <w:tcPr>
            <w:tcW w:w="820" w:type="dxa"/>
            <w:shd w:val="clear" w:color="auto" w:fill="auto"/>
          </w:tcPr>
          <w:p w:rsidR="00463A4F" w:rsidRPr="00A97202" w:rsidRDefault="00463A4F" w:rsidP="00463A4F">
            <w:pPr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894" w:type="dxa"/>
            <w:shd w:val="clear" w:color="auto" w:fill="auto"/>
          </w:tcPr>
          <w:p w:rsidR="00463A4F" w:rsidRPr="00A97202" w:rsidRDefault="00463A4F" w:rsidP="00463A4F">
            <w:pPr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879" w:type="dxa"/>
            <w:shd w:val="clear" w:color="auto" w:fill="auto"/>
          </w:tcPr>
          <w:p w:rsidR="00463A4F" w:rsidRPr="00A97202" w:rsidRDefault="00A97202" w:rsidP="00A97202">
            <w:pPr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A97202"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  <w:t>118</w:t>
            </w:r>
            <w:r w:rsidR="00B802E2" w:rsidRPr="00A97202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,</w:t>
            </w:r>
            <w:r w:rsidRPr="00A97202"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  <w:t>434</w:t>
            </w:r>
          </w:p>
        </w:tc>
        <w:tc>
          <w:tcPr>
            <w:tcW w:w="809" w:type="dxa"/>
            <w:shd w:val="clear" w:color="auto" w:fill="auto"/>
          </w:tcPr>
          <w:p w:rsidR="00463A4F" w:rsidRPr="00A97202" w:rsidRDefault="00463A4F" w:rsidP="00463A4F">
            <w:pPr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463A4F" w:rsidRPr="00A97202" w:rsidRDefault="00463A4F" w:rsidP="00463A4F">
            <w:pPr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463A4F" w:rsidRPr="00A97202" w:rsidRDefault="00A97202" w:rsidP="00463A4F">
            <w:pPr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A97202"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  <w:t>118</w:t>
            </w:r>
            <w:r w:rsidRPr="00A97202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,</w:t>
            </w:r>
            <w:r w:rsidRPr="00A97202"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  <w:t>434</w:t>
            </w:r>
          </w:p>
        </w:tc>
        <w:tc>
          <w:tcPr>
            <w:tcW w:w="850" w:type="dxa"/>
            <w:shd w:val="clear" w:color="auto" w:fill="auto"/>
          </w:tcPr>
          <w:p w:rsidR="00463A4F" w:rsidRPr="00A97202" w:rsidRDefault="00463A4F" w:rsidP="00463A4F">
            <w:pPr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463A4F" w:rsidRPr="00A97202" w:rsidRDefault="00463A4F" w:rsidP="00463A4F">
            <w:pPr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463A4F" w:rsidRPr="00A97202" w:rsidRDefault="00A97202" w:rsidP="00463A4F">
            <w:pPr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A97202"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  <w:t>118</w:t>
            </w:r>
            <w:r w:rsidRPr="00A97202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,</w:t>
            </w:r>
            <w:r w:rsidRPr="00A97202"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  <w:t>434</w:t>
            </w:r>
          </w:p>
        </w:tc>
        <w:tc>
          <w:tcPr>
            <w:tcW w:w="851" w:type="dxa"/>
            <w:shd w:val="clear" w:color="auto" w:fill="auto"/>
          </w:tcPr>
          <w:p w:rsidR="00463A4F" w:rsidRPr="00A97202" w:rsidRDefault="00463A4F" w:rsidP="00463A4F">
            <w:pPr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463A4F" w:rsidRPr="00A97202" w:rsidRDefault="00463A4F" w:rsidP="00463A4F">
            <w:pPr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463A4F" w:rsidRPr="00A97202" w:rsidRDefault="00A97202" w:rsidP="00463A4F">
            <w:pPr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A97202"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  <w:t>118</w:t>
            </w:r>
            <w:r w:rsidRPr="00A97202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,</w:t>
            </w:r>
            <w:r w:rsidRPr="00A97202"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  <w:t>434</w:t>
            </w:r>
          </w:p>
        </w:tc>
      </w:tr>
      <w:tr w:rsidR="00A97202" w:rsidRPr="00A97202" w:rsidTr="00532585">
        <w:trPr>
          <w:trHeight w:val="158"/>
          <w:jc w:val="center"/>
        </w:trPr>
        <w:tc>
          <w:tcPr>
            <w:tcW w:w="846" w:type="dxa"/>
          </w:tcPr>
          <w:p w:rsidR="00463A4F" w:rsidRPr="00A97202" w:rsidRDefault="00463A4F" w:rsidP="00463A4F">
            <w:pPr>
              <w:pStyle w:val="Heading1"/>
              <w:numPr>
                <w:ilvl w:val="0"/>
                <w:numId w:val="0"/>
              </w:numPr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A97202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รวม</w:t>
            </w:r>
          </w:p>
        </w:tc>
        <w:tc>
          <w:tcPr>
            <w:tcW w:w="820" w:type="dxa"/>
          </w:tcPr>
          <w:p w:rsidR="00463A4F" w:rsidRPr="00A97202" w:rsidRDefault="00463A4F" w:rsidP="00463A4F">
            <w:pPr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894" w:type="dxa"/>
          </w:tcPr>
          <w:p w:rsidR="00463A4F" w:rsidRPr="00A97202" w:rsidRDefault="00463A4F" w:rsidP="00463A4F">
            <w:pPr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879" w:type="dxa"/>
          </w:tcPr>
          <w:p w:rsidR="00463A4F" w:rsidRPr="00A97202" w:rsidRDefault="00B802E2" w:rsidP="00A97202">
            <w:pPr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A97202"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  <w:t>3</w:t>
            </w:r>
            <w:r w:rsidR="00A97202" w:rsidRPr="00A97202"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  <w:t>32</w:t>
            </w:r>
            <w:r w:rsidRPr="00A97202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,</w:t>
            </w:r>
            <w:r w:rsidR="00A97202" w:rsidRPr="00A97202"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  <w:t>588</w:t>
            </w:r>
          </w:p>
        </w:tc>
        <w:tc>
          <w:tcPr>
            <w:tcW w:w="809" w:type="dxa"/>
          </w:tcPr>
          <w:p w:rsidR="00463A4F" w:rsidRPr="00A97202" w:rsidRDefault="00463A4F" w:rsidP="00463A4F">
            <w:pPr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</w:tcPr>
          <w:p w:rsidR="00463A4F" w:rsidRPr="00A97202" w:rsidRDefault="00463A4F" w:rsidP="00463A4F">
            <w:pPr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</w:tcPr>
          <w:p w:rsidR="00463A4F" w:rsidRPr="00A97202" w:rsidRDefault="00A97202" w:rsidP="00463A4F">
            <w:pPr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A97202"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  <w:t>332</w:t>
            </w:r>
            <w:r w:rsidRPr="00A97202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,</w:t>
            </w:r>
            <w:r w:rsidRPr="00A97202"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  <w:t>588</w:t>
            </w:r>
          </w:p>
        </w:tc>
        <w:tc>
          <w:tcPr>
            <w:tcW w:w="850" w:type="dxa"/>
          </w:tcPr>
          <w:p w:rsidR="00463A4F" w:rsidRPr="00A97202" w:rsidRDefault="00463A4F" w:rsidP="00463A4F">
            <w:pPr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</w:tcPr>
          <w:p w:rsidR="00463A4F" w:rsidRPr="00A97202" w:rsidRDefault="00463A4F" w:rsidP="00463A4F">
            <w:pPr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</w:tcPr>
          <w:p w:rsidR="00463A4F" w:rsidRPr="00A97202" w:rsidRDefault="00A97202" w:rsidP="00463A4F">
            <w:pPr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A97202"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  <w:t>332</w:t>
            </w:r>
            <w:r w:rsidRPr="00A97202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,</w:t>
            </w:r>
            <w:r w:rsidRPr="00A97202"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  <w:t>588</w:t>
            </w:r>
          </w:p>
        </w:tc>
        <w:tc>
          <w:tcPr>
            <w:tcW w:w="851" w:type="dxa"/>
          </w:tcPr>
          <w:p w:rsidR="00463A4F" w:rsidRPr="00A97202" w:rsidRDefault="00463A4F" w:rsidP="00463A4F">
            <w:pPr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</w:tcPr>
          <w:p w:rsidR="00463A4F" w:rsidRPr="00A97202" w:rsidRDefault="00463A4F" w:rsidP="00463A4F">
            <w:pPr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</w:tcPr>
          <w:p w:rsidR="00463A4F" w:rsidRPr="00A97202" w:rsidRDefault="00A97202" w:rsidP="00463A4F">
            <w:pPr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A97202"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  <w:t>332</w:t>
            </w:r>
            <w:r w:rsidRPr="00A97202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,</w:t>
            </w:r>
            <w:r w:rsidRPr="00A97202"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  <w:t>588</w:t>
            </w:r>
          </w:p>
        </w:tc>
      </w:tr>
    </w:tbl>
    <w:p w:rsidR="002D46CD" w:rsidRPr="005E7C6B" w:rsidRDefault="002D46CD" w:rsidP="00532585">
      <w:pPr>
        <w:spacing w:before="240"/>
        <w:ind w:right="16"/>
        <w:jc w:val="thaiDistribute"/>
        <w:rPr>
          <w:rFonts w:ascii="TH SarabunPSK" w:hAnsi="TH SarabunPSK" w:cs="TH SarabunPSK"/>
          <w:sz w:val="28"/>
          <w:szCs w:val="28"/>
        </w:rPr>
      </w:pPr>
      <w:r w:rsidRPr="005E7C6B">
        <w:rPr>
          <w:rFonts w:ascii="TH SarabunPSK" w:hAnsi="TH SarabunPSK" w:cs="TH SarabunPSK"/>
          <w:b/>
          <w:bCs/>
          <w:sz w:val="28"/>
          <w:szCs w:val="28"/>
          <w:cs/>
        </w:rPr>
        <w:t>11</w:t>
      </w:r>
      <w:r w:rsidR="00852697" w:rsidRPr="005E7C6B">
        <w:rPr>
          <w:rFonts w:ascii="TH SarabunPSK" w:hAnsi="TH SarabunPSK" w:cs="TH SarabunPSK"/>
          <w:b/>
          <w:bCs/>
          <w:sz w:val="28"/>
          <w:szCs w:val="28"/>
          <w:cs/>
        </w:rPr>
        <w:t>.</w:t>
      </w:r>
      <w:r w:rsidRPr="005E7C6B">
        <w:rPr>
          <w:rFonts w:ascii="TH SarabunPSK" w:hAnsi="TH SarabunPSK" w:cs="TH SarabunPSK"/>
          <w:b/>
          <w:bCs/>
          <w:sz w:val="28"/>
          <w:szCs w:val="28"/>
          <w:cs/>
        </w:rPr>
        <w:t xml:space="preserve"> แหล่งข้อมูล/วิธีการจัดเก็บข้อมูล </w:t>
      </w:r>
      <w:r w:rsidRPr="005E7C6B">
        <w:rPr>
          <w:rFonts w:ascii="TH SarabunPSK" w:hAnsi="TH SarabunPSK" w:cs="TH SarabunPSK"/>
          <w:b/>
          <w:bCs/>
          <w:sz w:val="28"/>
          <w:szCs w:val="28"/>
        </w:rPr>
        <w:t xml:space="preserve">: </w:t>
      </w:r>
    </w:p>
    <w:p w:rsidR="00DD0848" w:rsidRPr="003800D8" w:rsidRDefault="00DD0848" w:rsidP="0036135D">
      <w:pPr>
        <w:tabs>
          <w:tab w:val="left" w:pos="-120"/>
        </w:tabs>
        <w:jc w:val="thaiDistribute"/>
        <w:rPr>
          <w:rFonts w:ascii="TH SarabunPSK" w:hAnsi="TH SarabunPSK" w:cs="TH SarabunPSK"/>
          <w:sz w:val="28"/>
          <w:szCs w:val="28"/>
          <w:cs/>
        </w:rPr>
      </w:pPr>
      <w:r w:rsidRPr="003800D8">
        <w:rPr>
          <w:rFonts w:ascii="TH SarabunPSK" w:hAnsi="TH SarabunPSK" w:cs="TH SarabunPSK"/>
          <w:sz w:val="28"/>
          <w:szCs w:val="28"/>
        </w:rPr>
        <w:tab/>
        <w:t>1</w:t>
      </w:r>
      <w:r w:rsidRPr="003800D8">
        <w:rPr>
          <w:rFonts w:ascii="TH SarabunPSK" w:hAnsi="TH SarabunPSK" w:cs="TH SarabunPSK"/>
          <w:sz w:val="28"/>
          <w:szCs w:val="28"/>
          <w:cs/>
        </w:rPr>
        <w:t>)</w:t>
      </w:r>
      <w:r w:rsidR="00B802E2" w:rsidRPr="003800D8">
        <w:rPr>
          <w:rFonts w:ascii="TH SarabunPSK" w:hAnsi="TH SarabunPSK" w:cs="TH SarabunPSK"/>
          <w:sz w:val="28"/>
          <w:szCs w:val="28"/>
          <w:cs/>
        </w:rPr>
        <w:t xml:space="preserve"> </w:t>
      </w:r>
      <w:r w:rsidR="00B802E2" w:rsidRPr="003800D8">
        <w:rPr>
          <w:rFonts w:ascii="TH SarabunPSK" w:hAnsi="TH SarabunPSK" w:cs="TH SarabunPSK" w:hint="cs"/>
          <w:sz w:val="28"/>
          <w:szCs w:val="28"/>
          <w:cs/>
        </w:rPr>
        <w:t>กอง</w:t>
      </w:r>
      <w:r w:rsidR="00B802E2" w:rsidRPr="003800D8">
        <w:rPr>
          <w:rFonts w:ascii="TH SarabunPSK" w:hAnsi="TH SarabunPSK" w:cs="TH SarabunPSK"/>
          <w:sz w:val="28"/>
          <w:szCs w:val="28"/>
          <w:cs/>
        </w:rPr>
        <w:t xml:space="preserve">โรคติดต่อนำโดยแมลง </w:t>
      </w:r>
      <w:r w:rsidR="00B802E2" w:rsidRPr="003800D8">
        <w:rPr>
          <w:rFonts w:ascii="TH SarabunPSK" w:hAnsi="TH SarabunPSK" w:cs="TH SarabunPSK" w:hint="cs"/>
          <w:sz w:val="28"/>
          <w:szCs w:val="28"/>
          <w:cs/>
        </w:rPr>
        <w:t>กอง</w:t>
      </w:r>
      <w:r w:rsidR="00B802E2" w:rsidRPr="003800D8">
        <w:rPr>
          <w:rFonts w:ascii="TH SarabunPSK" w:hAnsi="TH SarabunPSK" w:cs="TH SarabunPSK"/>
          <w:sz w:val="28"/>
          <w:szCs w:val="28"/>
          <w:cs/>
        </w:rPr>
        <w:t xml:space="preserve">วัณโรค </w:t>
      </w:r>
      <w:r w:rsidR="00B802E2" w:rsidRPr="003800D8">
        <w:rPr>
          <w:rFonts w:ascii="TH SarabunPSK" w:hAnsi="TH SarabunPSK" w:cs="TH SarabunPSK" w:hint="cs"/>
          <w:sz w:val="28"/>
          <w:szCs w:val="28"/>
          <w:cs/>
        </w:rPr>
        <w:t>กอง</w:t>
      </w:r>
      <w:r w:rsidRPr="003800D8">
        <w:rPr>
          <w:rFonts w:ascii="TH SarabunPSK" w:hAnsi="TH SarabunPSK" w:cs="TH SarabunPSK"/>
          <w:sz w:val="28"/>
          <w:szCs w:val="28"/>
          <w:cs/>
        </w:rPr>
        <w:t xml:space="preserve">โรคเอดส์ วัณโรค และโรคติดต่อทางเพศสัมพันธ์ รายงานความก้าวหน้าตัวชี้วัด ตามแบบรายงาน </w:t>
      </w:r>
      <w:r w:rsidRPr="003800D8">
        <w:rPr>
          <w:rFonts w:ascii="TH SarabunPSK" w:hAnsi="TH SarabunPSK" w:cs="TH SarabunPSK"/>
          <w:sz w:val="28"/>
          <w:szCs w:val="28"/>
        </w:rPr>
        <w:t>SAR</w:t>
      </w:r>
      <w:r w:rsidRPr="003800D8">
        <w:rPr>
          <w:rFonts w:ascii="TH SarabunPSK" w:hAnsi="TH SarabunPSK" w:cs="TH SarabunPSK"/>
          <w:sz w:val="28"/>
          <w:szCs w:val="28"/>
          <w:cs/>
        </w:rPr>
        <w:t xml:space="preserve"> ในระบบบริหารจัดการเชิงยุทธศาสตร์ (</w:t>
      </w:r>
      <w:proofErr w:type="spellStart"/>
      <w:r w:rsidRPr="003800D8">
        <w:rPr>
          <w:rFonts w:ascii="TH SarabunPSK" w:hAnsi="TH SarabunPSK" w:cs="TH SarabunPSK"/>
          <w:sz w:val="28"/>
          <w:szCs w:val="28"/>
        </w:rPr>
        <w:t>EstimatesSM</w:t>
      </w:r>
      <w:proofErr w:type="spellEnd"/>
      <w:r w:rsidRPr="003800D8">
        <w:rPr>
          <w:rFonts w:ascii="TH SarabunPSK" w:hAnsi="TH SarabunPSK" w:cs="TH SarabunPSK"/>
          <w:sz w:val="28"/>
          <w:szCs w:val="28"/>
          <w:cs/>
        </w:rPr>
        <w:t xml:space="preserve">: </w:t>
      </w:r>
      <w:r w:rsidRPr="003800D8">
        <w:rPr>
          <w:rFonts w:ascii="TH SarabunPSK" w:hAnsi="TH SarabunPSK" w:cs="TH SarabunPSK"/>
          <w:sz w:val="28"/>
          <w:szCs w:val="28"/>
        </w:rPr>
        <w:t>ESM</w:t>
      </w:r>
      <w:r w:rsidRPr="003800D8">
        <w:rPr>
          <w:rFonts w:ascii="TH SarabunPSK" w:hAnsi="TH SarabunPSK" w:cs="TH SarabunPSK"/>
          <w:sz w:val="28"/>
          <w:szCs w:val="28"/>
          <w:cs/>
        </w:rPr>
        <w:t>) ทุกวันที่ 25 ของแต่ละ</w:t>
      </w:r>
      <w:r w:rsidR="00B802E2" w:rsidRPr="003800D8">
        <w:rPr>
          <w:rFonts w:ascii="TH SarabunPSK" w:hAnsi="TH SarabunPSK" w:cs="TH SarabunPSK" w:hint="cs"/>
          <w:sz w:val="28"/>
          <w:szCs w:val="28"/>
          <w:cs/>
        </w:rPr>
        <w:t xml:space="preserve">ไตรมาส </w:t>
      </w:r>
    </w:p>
    <w:p w:rsidR="00DD0848" w:rsidRPr="005E7C6B" w:rsidRDefault="00B802E2" w:rsidP="00834BEF">
      <w:pPr>
        <w:spacing w:after="120"/>
        <w:jc w:val="thaiDistribute"/>
        <w:rPr>
          <w:rFonts w:ascii="TH SarabunPSK" w:hAnsi="TH SarabunPSK" w:cs="TH SarabunPSK"/>
          <w:sz w:val="28"/>
          <w:szCs w:val="28"/>
        </w:rPr>
      </w:pPr>
      <w:r>
        <w:rPr>
          <w:rFonts w:ascii="TH SarabunPSK" w:hAnsi="TH SarabunPSK" w:cs="TH SarabunPSK"/>
          <w:sz w:val="28"/>
          <w:szCs w:val="28"/>
          <w:cs/>
        </w:rPr>
        <w:tab/>
        <w:t>2) กอ</w:t>
      </w:r>
      <w:r>
        <w:rPr>
          <w:rFonts w:ascii="TH SarabunPSK" w:hAnsi="TH SarabunPSK" w:cs="TH SarabunPSK" w:hint="cs"/>
          <w:sz w:val="28"/>
          <w:szCs w:val="28"/>
          <w:cs/>
        </w:rPr>
        <w:t xml:space="preserve">งยุทธศาสตร์และแผนงานท </w:t>
      </w:r>
      <w:r w:rsidR="00DD0848" w:rsidRPr="005E7C6B">
        <w:rPr>
          <w:rFonts w:ascii="TH SarabunPSK" w:hAnsi="TH SarabunPSK" w:cs="TH SarabunPSK"/>
          <w:sz w:val="28"/>
          <w:szCs w:val="28"/>
          <w:cs/>
        </w:rPr>
        <w:t xml:space="preserve">รวบรวมข้อมูลจากแบบรายงาน </w:t>
      </w:r>
      <w:r w:rsidR="00DD0848" w:rsidRPr="005E7C6B">
        <w:rPr>
          <w:rFonts w:ascii="TH SarabunPSK" w:hAnsi="TH SarabunPSK" w:cs="TH SarabunPSK"/>
          <w:sz w:val="28"/>
          <w:szCs w:val="28"/>
        </w:rPr>
        <w:t xml:space="preserve">SAR </w:t>
      </w:r>
      <w:r w:rsidR="00DD0848" w:rsidRPr="005E7C6B">
        <w:rPr>
          <w:rFonts w:ascii="TH SarabunPSK" w:hAnsi="TH SarabunPSK" w:cs="TH SarabunPSK"/>
          <w:sz w:val="28"/>
          <w:szCs w:val="28"/>
          <w:cs/>
        </w:rPr>
        <w:t>ของหน่วยงาน จัดทำสรุปผลการดำเนินงานภาพรวม</w:t>
      </w:r>
      <w:r w:rsidR="00834BEF">
        <w:rPr>
          <w:rFonts w:ascii="TH SarabunPSK" w:hAnsi="TH SarabunPSK" w:cs="TH SarabunPSK" w:hint="cs"/>
          <w:sz w:val="28"/>
          <w:szCs w:val="28"/>
          <w:cs/>
        </w:rPr>
        <w:t xml:space="preserve"> </w:t>
      </w:r>
      <w:r w:rsidR="00DD0848" w:rsidRPr="005E7C6B">
        <w:rPr>
          <w:rFonts w:ascii="TH SarabunPSK" w:hAnsi="TH SarabunPSK" w:cs="TH SarabunPSK"/>
          <w:sz w:val="28"/>
          <w:szCs w:val="28"/>
          <w:cs/>
        </w:rPr>
        <w:t xml:space="preserve">โดยรายงาน </w:t>
      </w:r>
      <w:r w:rsidR="00DD0848" w:rsidRPr="005E7C6B">
        <w:rPr>
          <w:rFonts w:ascii="TH SarabunPSK" w:hAnsi="TH SarabunPSK" w:cs="TH SarabunPSK"/>
          <w:sz w:val="28"/>
          <w:szCs w:val="28"/>
        </w:rPr>
        <w:t xml:space="preserve">SAR </w:t>
      </w:r>
      <w:r w:rsidR="00DD0848" w:rsidRPr="005E7C6B">
        <w:rPr>
          <w:rFonts w:ascii="TH SarabunPSK" w:hAnsi="TH SarabunPSK" w:cs="TH SarabunPSK"/>
          <w:sz w:val="28"/>
          <w:szCs w:val="28"/>
          <w:cs/>
        </w:rPr>
        <w:t>ในระบบบริหารจัดการเชิงยุทธศาสตร์ (</w:t>
      </w:r>
      <w:proofErr w:type="spellStart"/>
      <w:r w:rsidR="00DD0848" w:rsidRPr="005E7C6B">
        <w:rPr>
          <w:rFonts w:ascii="TH SarabunPSK" w:hAnsi="TH SarabunPSK" w:cs="TH SarabunPSK"/>
          <w:sz w:val="28"/>
          <w:szCs w:val="28"/>
        </w:rPr>
        <w:t>EstimatesSM</w:t>
      </w:r>
      <w:proofErr w:type="spellEnd"/>
      <w:r w:rsidR="00DD0848" w:rsidRPr="005E7C6B">
        <w:rPr>
          <w:rFonts w:ascii="TH SarabunPSK" w:hAnsi="TH SarabunPSK" w:cs="TH SarabunPSK"/>
          <w:sz w:val="28"/>
          <w:szCs w:val="28"/>
          <w:cs/>
        </w:rPr>
        <w:t xml:space="preserve">: </w:t>
      </w:r>
      <w:r w:rsidR="00DD0848" w:rsidRPr="005E7C6B">
        <w:rPr>
          <w:rFonts w:ascii="TH SarabunPSK" w:hAnsi="TH SarabunPSK" w:cs="TH SarabunPSK"/>
          <w:sz w:val="28"/>
          <w:szCs w:val="28"/>
        </w:rPr>
        <w:t>ESM</w:t>
      </w:r>
      <w:r w:rsidR="00DD0848" w:rsidRPr="005E7C6B">
        <w:rPr>
          <w:rFonts w:ascii="TH SarabunPSK" w:hAnsi="TH SarabunPSK" w:cs="TH SarabunPSK"/>
          <w:sz w:val="28"/>
          <w:szCs w:val="28"/>
          <w:cs/>
        </w:rPr>
        <w:t>) และรายงานสำนักงบประมาณ ทุก</w:t>
      </w:r>
      <w:r>
        <w:rPr>
          <w:rFonts w:ascii="TH SarabunPSK" w:hAnsi="TH SarabunPSK" w:cs="TH SarabunPSK"/>
          <w:sz w:val="28"/>
          <w:szCs w:val="28"/>
          <w:cs/>
        </w:rPr>
        <w:t>สิ้น</w:t>
      </w:r>
      <w:r>
        <w:rPr>
          <w:rFonts w:ascii="TH SarabunPSK" w:hAnsi="TH SarabunPSK" w:cs="TH SarabunPSK" w:hint="cs"/>
          <w:sz w:val="28"/>
          <w:szCs w:val="28"/>
          <w:cs/>
        </w:rPr>
        <w:t>ไตรมาส</w:t>
      </w:r>
      <w:r w:rsidR="0036135D">
        <w:rPr>
          <w:rFonts w:ascii="TH SarabunPSK" w:hAnsi="TH SarabunPSK" w:cs="TH SarabunPSK" w:hint="cs"/>
          <w:sz w:val="28"/>
          <w:szCs w:val="28"/>
          <w:cs/>
        </w:rPr>
        <w:t xml:space="preserve"> </w:t>
      </w:r>
      <w:r w:rsidR="00DD0848" w:rsidRPr="005E7C6B">
        <w:rPr>
          <w:rFonts w:ascii="TH SarabunPSK" w:hAnsi="TH SarabunPSK" w:cs="TH SarabunPSK"/>
          <w:sz w:val="28"/>
          <w:szCs w:val="28"/>
          <w:cs/>
        </w:rPr>
        <w:t xml:space="preserve"> ซึ่งขอให้หน่วยงานระบุผลการดำเนินงาน ตามรายละเอียดดังนี้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488"/>
        <w:gridCol w:w="1748"/>
      </w:tblGrid>
      <w:tr w:rsidR="00DD0848" w:rsidRPr="005E7C6B" w:rsidTr="00834BEF">
        <w:tc>
          <w:tcPr>
            <w:tcW w:w="7655" w:type="dxa"/>
            <w:shd w:val="clear" w:color="auto" w:fill="BFBFBF" w:themeFill="background1" w:themeFillShade="BF"/>
          </w:tcPr>
          <w:p w:rsidR="00DD0848" w:rsidRPr="005E7C6B" w:rsidRDefault="00DD0848" w:rsidP="00B06EF5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5E7C6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บริการเฝ้าระวัง ป้องกัน ควบคุมโรค</w:t>
            </w:r>
          </w:p>
        </w:tc>
        <w:tc>
          <w:tcPr>
            <w:tcW w:w="1767" w:type="dxa"/>
            <w:shd w:val="clear" w:color="auto" w:fill="BFBFBF" w:themeFill="background1" w:themeFillShade="BF"/>
          </w:tcPr>
          <w:p w:rsidR="00DD0848" w:rsidRPr="005E7C6B" w:rsidRDefault="00DD0848" w:rsidP="00B06EF5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5E7C6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จำนวนรายบริการ</w:t>
            </w:r>
          </w:p>
        </w:tc>
      </w:tr>
      <w:tr w:rsidR="00DD0848" w:rsidRPr="005E7C6B" w:rsidTr="00B06EF5">
        <w:tc>
          <w:tcPr>
            <w:tcW w:w="7655" w:type="dxa"/>
          </w:tcPr>
          <w:p w:rsidR="00DD0848" w:rsidRPr="005E7C6B" w:rsidRDefault="00DD0848" w:rsidP="003800D8">
            <w:pPr>
              <w:tabs>
                <w:tab w:val="left" w:pos="176"/>
              </w:tabs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  <w:r w:rsidRPr="005E7C6B">
              <w:rPr>
                <w:rFonts w:ascii="TH SarabunPSK" w:hAnsi="TH SarabunPSK" w:cs="TH SarabunPSK"/>
                <w:sz w:val="28"/>
                <w:szCs w:val="28"/>
                <w:cs/>
              </w:rPr>
              <w:t>กิจกรรมที่ 5.1 เร่งรัดกำจัดโรคไข้มาลาเรีย</w:t>
            </w:r>
            <w:r w:rsidRPr="005E7C6B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="00B802E2">
              <w:rPr>
                <w:rFonts w:ascii="TH SarabunPSK" w:hAnsi="TH SarabunPSK" w:cs="TH SarabunPSK"/>
                <w:sz w:val="28"/>
                <w:szCs w:val="28"/>
                <w:cs/>
              </w:rPr>
              <w:t>(รายงานความก้าวหน้าโดย</w:t>
            </w:r>
            <w:r w:rsidR="00B802E2">
              <w:rPr>
                <w:rFonts w:ascii="TH SarabunPSK" w:hAnsi="TH SarabunPSK" w:cs="TH SarabunPSK" w:hint="cs"/>
                <w:sz w:val="28"/>
                <w:szCs w:val="28"/>
                <w:cs/>
              </w:rPr>
              <w:t>กอง</w:t>
            </w:r>
            <w:r w:rsidR="003800D8">
              <w:rPr>
                <w:rFonts w:ascii="TH SarabunPSK" w:hAnsi="TH SarabunPSK" w:cs="TH SarabunPSK" w:hint="cs"/>
                <w:sz w:val="28"/>
                <w:szCs w:val="28"/>
                <w:cs/>
              </w:rPr>
              <w:t>โรคติดต่อนำโดย</w:t>
            </w:r>
            <w:r w:rsidRPr="005E7C6B">
              <w:rPr>
                <w:rFonts w:ascii="TH SarabunPSK" w:hAnsi="TH SarabunPSK" w:cs="TH SarabunPSK"/>
                <w:sz w:val="28"/>
                <w:szCs w:val="28"/>
                <w:cs/>
              </w:rPr>
              <w:t>แมลง)</w:t>
            </w:r>
          </w:p>
        </w:tc>
        <w:tc>
          <w:tcPr>
            <w:tcW w:w="1767" w:type="dxa"/>
          </w:tcPr>
          <w:p w:rsidR="006B7ACD" w:rsidRPr="003800D8" w:rsidRDefault="003800D8" w:rsidP="003800D8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3800D8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762</w:t>
            </w:r>
            <w:r w:rsidR="00CF0A74" w:rsidRPr="003800D8">
              <w:rPr>
                <w:rFonts w:ascii="TH SarabunPSK" w:hAnsi="TH SarabunPSK" w:cs="TH SarabunPSK"/>
                <w:color w:val="000000" w:themeColor="text1"/>
                <w:sz w:val="28"/>
                <w:szCs w:val="28"/>
                <w:lang w:val="en-GB"/>
              </w:rPr>
              <w:t>,</w:t>
            </w:r>
            <w:r w:rsidRPr="003800D8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116</w:t>
            </w:r>
          </w:p>
        </w:tc>
      </w:tr>
      <w:tr w:rsidR="00DD0848" w:rsidRPr="005E7C6B" w:rsidTr="00B06EF5">
        <w:tc>
          <w:tcPr>
            <w:tcW w:w="7655" w:type="dxa"/>
          </w:tcPr>
          <w:p w:rsidR="00DD0848" w:rsidRPr="005E7C6B" w:rsidRDefault="00DD0848" w:rsidP="00B06EF5">
            <w:pPr>
              <w:tabs>
                <w:tab w:val="left" w:pos="176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5E7C6B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กิจกรรมที่ 5.2 ควบคุมวัณโรค </w:t>
            </w:r>
            <w:r w:rsidR="00B802E2">
              <w:rPr>
                <w:rFonts w:ascii="TH SarabunPSK" w:hAnsi="TH SarabunPSK" w:cs="TH SarabunPSK"/>
                <w:sz w:val="28"/>
                <w:szCs w:val="28"/>
                <w:cs/>
              </w:rPr>
              <w:t>(รายงานความก้าวหน้าโดย</w:t>
            </w:r>
            <w:r w:rsidR="00B802E2">
              <w:rPr>
                <w:rFonts w:ascii="TH SarabunPSK" w:hAnsi="TH SarabunPSK" w:cs="TH SarabunPSK" w:hint="cs"/>
                <w:sz w:val="28"/>
                <w:szCs w:val="28"/>
                <w:cs/>
              </w:rPr>
              <w:t>กอง</w:t>
            </w:r>
            <w:r w:rsidRPr="005E7C6B">
              <w:rPr>
                <w:rFonts w:ascii="TH SarabunPSK" w:hAnsi="TH SarabunPSK" w:cs="TH SarabunPSK"/>
                <w:sz w:val="28"/>
                <w:szCs w:val="28"/>
                <w:cs/>
              </w:rPr>
              <w:t>วัณโรค)</w:t>
            </w:r>
          </w:p>
        </w:tc>
        <w:tc>
          <w:tcPr>
            <w:tcW w:w="1767" w:type="dxa"/>
          </w:tcPr>
          <w:p w:rsidR="006B7ACD" w:rsidRPr="003800D8" w:rsidRDefault="003800D8" w:rsidP="003800D8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3800D8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94</w:t>
            </w:r>
            <w:r w:rsidR="00CF0A74" w:rsidRPr="003800D8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,</w:t>
            </w:r>
            <w:r w:rsidRPr="003800D8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5</w:t>
            </w:r>
            <w:r w:rsidR="00CF0A74" w:rsidRPr="003800D8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00</w:t>
            </w:r>
          </w:p>
        </w:tc>
      </w:tr>
      <w:tr w:rsidR="00DD0848" w:rsidRPr="005E7C6B" w:rsidTr="00B06EF5">
        <w:tc>
          <w:tcPr>
            <w:tcW w:w="7655" w:type="dxa"/>
          </w:tcPr>
          <w:p w:rsidR="00DD0848" w:rsidRPr="005E7C6B" w:rsidRDefault="00DD0848" w:rsidP="00B802E2">
            <w:pPr>
              <w:tabs>
                <w:tab w:val="left" w:pos="176"/>
              </w:tabs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  <w:r w:rsidRPr="005E7C6B">
              <w:rPr>
                <w:rFonts w:ascii="TH SarabunPSK" w:hAnsi="TH SarabunPSK" w:cs="TH SarabunPSK"/>
                <w:sz w:val="28"/>
                <w:szCs w:val="28"/>
                <w:cs/>
              </w:rPr>
              <w:t>กิจกรรมที่ 5.3 ป้องกันและแก้ไขปัญหาเอด</w:t>
            </w:r>
            <w:r w:rsidR="00B802E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ส์ (รายงานความก้าวหน้า โดย </w:t>
            </w:r>
            <w:r w:rsidR="00B802E2">
              <w:rPr>
                <w:rFonts w:ascii="TH SarabunPSK" w:hAnsi="TH SarabunPSK" w:cs="TH SarabunPSK" w:hint="cs"/>
                <w:sz w:val="28"/>
                <w:szCs w:val="28"/>
                <w:cs/>
              </w:rPr>
              <w:t>กอง</w:t>
            </w:r>
            <w:r w:rsidR="003800D8">
              <w:rPr>
                <w:rFonts w:ascii="TH SarabunPSK" w:hAnsi="TH SarabunPSK" w:cs="TH SarabunPSK"/>
                <w:sz w:val="28"/>
                <w:szCs w:val="28"/>
                <w:cs/>
              </w:rPr>
              <w:t>โรคเอดส์</w:t>
            </w:r>
            <w:r w:rsidR="003800D8">
              <w:rPr>
                <w:rFonts w:ascii="TH SarabunPSK" w:hAnsi="TH SarabunPSK" w:cs="TH SarabunPSK" w:hint="cs"/>
                <w:sz w:val="28"/>
                <w:szCs w:val="28"/>
                <w:cs/>
              </w:rPr>
              <w:t>และโรคติดต่อทางเพศสัมพันธ์</w:t>
            </w:r>
            <w:r w:rsidRPr="005E7C6B">
              <w:rPr>
                <w:rFonts w:ascii="TH SarabunPSK" w:hAnsi="TH SarabunPSK" w:cs="TH SarabunPSK"/>
                <w:sz w:val="28"/>
                <w:szCs w:val="28"/>
                <w:cs/>
              </w:rPr>
              <w:t>)</w:t>
            </w:r>
          </w:p>
        </w:tc>
        <w:tc>
          <w:tcPr>
            <w:tcW w:w="1767" w:type="dxa"/>
          </w:tcPr>
          <w:p w:rsidR="00DD0848" w:rsidRPr="003800D8" w:rsidRDefault="00CF0A74" w:rsidP="00B06EF5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3800D8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473,736</w:t>
            </w:r>
          </w:p>
        </w:tc>
      </w:tr>
      <w:tr w:rsidR="00DD0848" w:rsidRPr="005E7C6B" w:rsidTr="00B06EF5">
        <w:tc>
          <w:tcPr>
            <w:tcW w:w="7655" w:type="dxa"/>
          </w:tcPr>
          <w:p w:rsidR="00DD0848" w:rsidRPr="005E7C6B" w:rsidRDefault="00DD0848" w:rsidP="00B06EF5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5E7C6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767" w:type="dxa"/>
          </w:tcPr>
          <w:p w:rsidR="00DD0848" w:rsidRPr="003800D8" w:rsidRDefault="003800D8" w:rsidP="00B06EF5">
            <w:pPr>
              <w:tabs>
                <w:tab w:val="left" w:pos="394"/>
              </w:tabs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szCs w:val="28"/>
              </w:rPr>
            </w:pPr>
            <w:r w:rsidRPr="003800D8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szCs w:val="28"/>
              </w:rPr>
              <w:t>1,330,352</w:t>
            </w:r>
          </w:p>
        </w:tc>
      </w:tr>
    </w:tbl>
    <w:p w:rsidR="00DD0848" w:rsidRDefault="00852697" w:rsidP="00834BEF">
      <w:pPr>
        <w:spacing w:before="120"/>
        <w:rPr>
          <w:rFonts w:ascii="TH SarabunPSK" w:hAnsi="TH SarabunPSK" w:cs="TH SarabunPSK"/>
          <w:b/>
          <w:bCs/>
          <w:sz w:val="28"/>
          <w:szCs w:val="28"/>
        </w:rPr>
      </w:pPr>
      <w:r w:rsidRPr="005E7C6B">
        <w:rPr>
          <w:rFonts w:ascii="TH SarabunPSK" w:hAnsi="TH SarabunPSK" w:cs="TH SarabunPSK"/>
          <w:b/>
          <w:bCs/>
          <w:sz w:val="28"/>
          <w:szCs w:val="28"/>
          <w:cs/>
        </w:rPr>
        <w:t>12.</w:t>
      </w:r>
      <w:r w:rsidR="000F6D22" w:rsidRPr="005E7C6B">
        <w:rPr>
          <w:rFonts w:ascii="TH SarabunPSK" w:hAnsi="TH SarabunPSK" w:cs="TH SarabunPSK"/>
          <w:b/>
          <w:bCs/>
          <w:sz w:val="28"/>
          <w:szCs w:val="28"/>
          <w:cs/>
        </w:rPr>
        <w:t xml:space="preserve"> ประชากรกลุ่มเป้าหมาย</w:t>
      </w:r>
      <w:r w:rsidR="00383CD7" w:rsidRPr="005E7C6B">
        <w:rPr>
          <w:rFonts w:ascii="TH SarabunPSK" w:hAnsi="TH SarabunPSK" w:cs="TH SarabunPSK"/>
          <w:b/>
          <w:bCs/>
          <w:sz w:val="28"/>
          <w:szCs w:val="28"/>
          <w:cs/>
        </w:rPr>
        <w:t xml:space="preserve"> </w:t>
      </w:r>
      <w:r w:rsidR="00383CD7" w:rsidRPr="005E7C6B">
        <w:rPr>
          <w:rFonts w:ascii="TH SarabunPSK" w:hAnsi="TH SarabunPSK" w:cs="TH SarabunPSK"/>
          <w:b/>
          <w:bCs/>
          <w:sz w:val="28"/>
          <w:szCs w:val="28"/>
        </w:rPr>
        <w:t>:</w:t>
      </w:r>
      <w:r w:rsidR="003F562E" w:rsidRPr="005E7C6B">
        <w:rPr>
          <w:rFonts w:ascii="TH SarabunPSK" w:hAnsi="TH SarabunPSK" w:cs="TH SarabunPSK"/>
          <w:b/>
          <w:bCs/>
          <w:sz w:val="28"/>
          <w:szCs w:val="28"/>
        </w:rPr>
        <w:t xml:space="preserve"> </w:t>
      </w:r>
      <w:r w:rsidR="00DD0848" w:rsidRPr="005E7C6B">
        <w:rPr>
          <w:rFonts w:ascii="TH SarabunPSK" w:hAnsi="TH SarabunPSK" w:cs="TH SarabunPSK"/>
          <w:sz w:val="28"/>
          <w:szCs w:val="28"/>
          <w:cs/>
        </w:rPr>
        <w:t>กลุ่มประชาชนที่อยู่ในพื้นที่เป้าหมายที่ให้บริการเฝ้าระวัง ป้องกัน ควบคุมโรคในการเร่งรัดกำจัดโรคไข้มาลาเรีย วัณโรค และยุติปัญหาเอดส์</w:t>
      </w:r>
    </w:p>
    <w:p w:rsidR="00834BEF" w:rsidRPr="00FC7FFA" w:rsidRDefault="00834BEF" w:rsidP="00834BEF">
      <w:pPr>
        <w:tabs>
          <w:tab w:val="left" w:pos="2977"/>
        </w:tabs>
        <w:spacing w:before="120"/>
        <w:ind w:left="2977" w:hanging="2977"/>
        <w:jc w:val="thaiDistribute"/>
        <w:rPr>
          <w:rFonts w:ascii="TH SarabunPSK" w:hAnsi="TH SarabunPSK" w:cs="TH SarabunPSK"/>
          <w:b/>
          <w:bCs/>
          <w:sz w:val="28"/>
          <w:szCs w:val="28"/>
        </w:rPr>
      </w:pPr>
      <w:r w:rsidRPr="00FC7FFA">
        <w:rPr>
          <w:rFonts w:ascii="TH SarabunPSK" w:hAnsi="TH SarabunPSK" w:cs="TH SarabunPSK"/>
          <w:b/>
          <w:bCs/>
          <w:sz w:val="28"/>
          <w:szCs w:val="28"/>
          <w:cs/>
        </w:rPr>
        <w:t>1</w:t>
      </w:r>
      <w:r w:rsidRPr="00FC7FFA">
        <w:rPr>
          <w:rFonts w:ascii="TH SarabunPSK" w:hAnsi="TH SarabunPSK" w:cs="TH SarabunPSK"/>
          <w:b/>
          <w:bCs/>
          <w:sz w:val="28"/>
          <w:szCs w:val="28"/>
        </w:rPr>
        <w:t>3</w:t>
      </w:r>
      <w:r w:rsidRPr="00FC7FFA">
        <w:rPr>
          <w:rFonts w:ascii="TH SarabunPSK" w:hAnsi="TH SarabunPSK" w:cs="TH SarabunPSK"/>
          <w:b/>
          <w:bCs/>
          <w:sz w:val="28"/>
          <w:szCs w:val="28"/>
          <w:cs/>
        </w:rPr>
        <w:t>.  เอกสารสนับสนุน :-</w:t>
      </w:r>
    </w:p>
    <w:p w:rsidR="006813E4" w:rsidRPr="004E6FB7" w:rsidRDefault="00852697" w:rsidP="00834BEF">
      <w:pPr>
        <w:tabs>
          <w:tab w:val="left" w:pos="2977"/>
        </w:tabs>
        <w:spacing w:before="120"/>
        <w:ind w:left="2977" w:hanging="2977"/>
        <w:jc w:val="thaiDistribute"/>
        <w:rPr>
          <w:rFonts w:ascii="TH SarabunPSK" w:hAnsi="TH SarabunPSK" w:cs="TH SarabunPSK"/>
          <w:sz w:val="28"/>
          <w:szCs w:val="28"/>
          <w:cs/>
        </w:rPr>
      </w:pPr>
      <w:r w:rsidRPr="005E7C6B">
        <w:rPr>
          <w:rFonts w:ascii="TH SarabunPSK" w:hAnsi="TH SarabunPSK" w:cs="TH SarabunPSK"/>
          <w:b/>
          <w:bCs/>
          <w:sz w:val="28"/>
          <w:szCs w:val="28"/>
          <w:cs/>
        </w:rPr>
        <w:t>1</w:t>
      </w:r>
      <w:r w:rsidR="00834BEF">
        <w:rPr>
          <w:rFonts w:ascii="TH SarabunPSK" w:hAnsi="TH SarabunPSK" w:cs="TH SarabunPSK"/>
          <w:b/>
          <w:bCs/>
          <w:sz w:val="28"/>
          <w:szCs w:val="28"/>
        </w:rPr>
        <w:t>4</w:t>
      </w:r>
      <w:r w:rsidRPr="005E7C6B">
        <w:rPr>
          <w:rFonts w:ascii="TH SarabunPSK" w:hAnsi="TH SarabunPSK" w:cs="TH SarabunPSK"/>
          <w:b/>
          <w:bCs/>
          <w:sz w:val="28"/>
          <w:szCs w:val="28"/>
        </w:rPr>
        <w:t>.</w:t>
      </w:r>
      <w:r w:rsidR="00924EC0" w:rsidRPr="005E7C6B">
        <w:rPr>
          <w:rFonts w:ascii="TH SarabunPSK" w:hAnsi="TH SarabunPSK" w:cs="TH SarabunPSK"/>
          <w:b/>
          <w:bCs/>
          <w:sz w:val="28"/>
          <w:szCs w:val="28"/>
          <w:cs/>
        </w:rPr>
        <w:t xml:space="preserve"> ความถี่ในการจัดเก็บข้อมูล</w:t>
      </w:r>
      <w:r w:rsidR="00924EC0" w:rsidRPr="005E7C6B">
        <w:rPr>
          <w:rFonts w:ascii="TH SarabunPSK" w:hAnsi="TH SarabunPSK" w:cs="TH SarabunPSK"/>
          <w:sz w:val="28"/>
          <w:szCs w:val="28"/>
          <w:cs/>
        </w:rPr>
        <w:t xml:space="preserve"> </w:t>
      </w:r>
      <w:r w:rsidR="00924EC0" w:rsidRPr="005E7C6B">
        <w:rPr>
          <w:rFonts w:ascii="TH SarabunPSK" w:hAnsi="TH SarabunPSK" w:cs="TH SarabunPSK"/>
          <w:sz w:val="28"/>
          <w:szCs w:val="28"/>
        </w:rPr>
        <w:t>:</w:t>
      </w:r>
      <w:r w:rsidR="004E6FB7">
        <w:rPr>
          <w:rFonts w:ascii="TH SarabunPSK" w:hAnsi="TH SarabunPSK" w:cs="TH SarabunPSK" w:hint="cs"/>
          <w:sz w:val="28"/>
          <w:szCs w:val="28"/>
          <w:cs/>
        </w:rPr>
        <w:t xml:space="preserve"> </w:t>
      </w:r>
      <w:r w:rsidR="00DD0848" w:rsidRPr="005E7C6B">
        <w:rPr>
          <w:rFonts w:ascii="TH SarabunPSK" w:hAnsi="TH SarabunPSK" w:cs="TH SarabunPSK"/>
          <w:sz w:val="28"/>
          <w:szCs w:val="28"/>
          <w:cs/>
        </w:rPr>
        <w:t>รายงานผลการดำเ</w:t>
      </w:r>
      <w:r w:rsidR="00B802E2">
        <w:rPr>
          <w:rFonts w:ascii="TH SarabunPSK" w:hAnsi="TH SarabunPSK" w:cs="TH SarabunPSK"/>
          <w:sz w:val="28"/>
          <w:szCs w:val="28"/>
          <w:cs/>
        </w:rPr>
        <w:t>นินงานภายในวันที่ 25 ของทุก</w:t>
      </w:r>
      <w:r w:rsidR="00B802E2">
        <w:rPr>
          <w:rFonts w:ascii="TH SarabunPSK" w:hAnsi="TH SarabunPSK" w:cs="TH SarabunPSK" w:hint="cs"/>
          <w:sz w:val="28"/>
          <w:szCs w:val="28"/>
          <w:cs/>
        </w:rPr>
        <w:t>ไตรมาส</w:t>
      </w:r>
      <w:r w:rsidR="00DD0848" w:rsidRPr="005E7C6B">
        <w:rPr>
          <w:rFonts w:ascii="TH SarabunPSK" w:hAnsi="TH SarabunPSK" w:cs="TH SarabunPSK"/>
          <w:sz w:val="28"/>
          <w:szCs w:val="28"/>
          <w:cs/>
        </w:rPr>
        <w:t xml:space="preserve"> ในระบบ </w:t>
      </w:r>
      <w:r w:rsidR="00DD0848" w:rsidRPr="005E7C6B">
        <w:rPr>
          <w:rFonts w:ascii="TH SarabunPSK" w:hAnsi="TH SarabunPSK" w:cs="TH SarabunPSK"/>
          <w:sz w:val="28"/>
          <w:szCs w:val="28"/>
        </w:rPr>
        <w:t>Estimates</w:t>
      </w:r>
      <w:r w:rsidR="00834BEF">
        <w:rPr>
          <w:rFonts w:ascii="TH SarabunPSK" w:hAnsi="TH SarabunPSK" w:cs="TH SarabunPSK"/>
          <w:sz w:val="28"/>
          <w:szCs w:val="28"/>
        </w:rPr>
        <w:t xml:space="preserve"> </w:t>
      </w:r>
      <w:r w:rsidR="00DD0848" w:rsidRPr="005E7C6B">
        <w:rPr>
          <w:rFonts w:ascii="TH SarabunPSK" w:hAnsi="TH SarabunPSK" w:cs="TH SarabunPSK"/>
          <w:sz w:val="28"/>
          <w:szCs w:val="28"/>
        </w:rPr>
        <w:t>SM</w:t>
      </w:r>
    </w:p>
    <w:p w:rsidR="0036135D" w:rsidRDefault="0036135D" w:rsidP="00F8698B">
      <w:pPr>
        <w:jc w:val="thaiDistribute"/>
        <w:rPr>
          <w:rFonts w:ascii="TH SarabunPSK" w:hAnsi="TH SarabunPSK" w:cs="TH SarabunPSK"/>
          <w:b/>
          <w:bCs/>
          <w:sz w:val="28"/>
          <w:szCs w:val="28"/>
          <w:cs/>
        </w:rPr>
      </w:pPr>
    </w:p>
    <w:p w:rsidR="00834BEF" w:rsidRPr="00F87F0E" w:rsidRDefault="0036135D" w:rsidP="00834BEF">
      <w:pPr>
        <w:pStyle w:val="NoSpacing"/>
        <w:spacing w:before="120"/>
        <w:rPr>
          <w:rFonts w:ascii="TH SarabunPSK" w:hAnsi="TH SarabunPSK" w:cs="TH SarabunPSK"/>
          <w:b/>
          <w:bCs/>
          <w:sz w:val="28"/>
          <w:lang w:eastAsia="ja-JP"/>
        </w:rPr>
      </w:pPr>
      <w:r>
        <w:rPr>
          <w:rFonts w:ascii="TH SarabunPSK" w:hAnsi="TH SarabunPSK" w:cs="TH SarabunPSK"/>
          <w:b/>
          <w:bCs/>
          <w:sz w:val="28"/>
          <w:cs/>
        </w:rPr>
        <w:br w:type="page"/>
      </w:r>
      <w:r w:rsidR="00834BEF" w:rsidRPr="00C62ABE">
        <w:rPr>
          <w:rFonts w:ascii="TH SarabunPSK" w:hAnsi="TH SarabunPSK" w:cs="TH SarabunPSK"/>
          <w:b/>
          <w:bCs/>
          <w:sz w:val="28"/>
          <w:cs/>
        </w:rPr>
        <w:lastRenderedPageBreak/>
        <w:t>1</w:t>
      </w:r>
      <w:r w:rsidR="00834BEF">
        <w:rPr>
          <w:rFonts w:ascii="TH SarabunPSK" w:hAnsi="TH SarabunPSK" w:cs="TH SarabunPSK"/>
          <w:b/>
          <w:bCs/>
          <w:sz w:val="28"/>
        </w:rPr>
        <w:t>5</w:t>
      </w:r>
      <w:r w:rsidR="00834BEF" w:rsidRPr="00C62ABE">
        <w:rPr>
          <w:rFonts w:ascii="TH SarabunPSK" w:hAnsi="TH SarabunPSK" w:cs="TH SarabunPSK"/>
          <w:b/>
          <w:bCs/>
          <w:sz w:val="28"/>
          <w:cs/>
        </w:rPr>
        <w:t xml:space="preserve">. ผู้กำกับตัวชี้วัด </w:t>
      </w:r>
      <w:r w:rsidR="00834BEF" w:rsidRPr="00C62ABE">
        <w:rPr>
          <w:rFonts w:ascii="TH SarabunPSK" w:hAnsi="TH SarabunPSK" w:cs="TH SarabunPSK"/>
          <w:b/>
          <w:bCs/>
          <w:sz w:val="28"/>
          <w:lang w:eastAsia="ja-JP"/>
        </w:rPr>
        <w:t>:</w:t>
      </w:r>
      <w:r w:rsidR="00834BEF">
        <w:rPr>
          <w:rFonts w:ascii="TH SarabunPSK" w:hAnsi="TH SarabunPSK" w:cs="TH SarabunPSK" w:hint="cs"/>
          <w:sz w:val="28"/>
          <w:cs/>
        </w:rPr>
        <w:t xml:space="preserve"> </w:t>
      </w:r>
      <w:r w:rsidR="00834BEF" w:rsidRPr="00C62ABE">
        <w:rPr>
          <w:rFonts w:ascii="TH SarabunPSK" w:hAnsi="TH SarabunPSK" w:cs="TH SarabunPSK"/>
          <w:sz w:val="28"/>
          <w:cs/>
        </w:rPr>
        <w:t>กอง</w:t>
      </w:r>
      <w:r w:rsidR="00B802E2">
        <w:rPr>
          <w:rFonts w:ascii="TH SarabunPSK" w:hAnsi="TH SarabunPSK" w:cs="TH SarabunPSK" w:hint="cs"/>
          <w:sz w:val="28"/>
          <w:cs/>
        </w:rPr>
        <w:t>ยุทธศาสตร์และแผนงาน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830"/>
        <w:gridCol w:w="2269"/>
        <w:gridCol w:w="1560"/>
        <w:gridCol w:w="2685"/>
      </w:tblGrid>
      <w:tr w:rsidR="00834BEF" w:rsidRPr="00F87F0E" w:rsidTr="00D6782C">
        <w:tc>
          <w:tcPr>
            <w:tcW w:w="1514" w:type="pct"/>
            <w:shd w:val="clear" w:color="auto" w:fill="BFBFBF"/>
          </w:tcPr>
          <w:p w:rsidR="00834BEF" w:rsidRPr="00F87F0E" w:rsidRDefault="00834BEF" w:rsidP="00463DEB">
            <w:pPr>
              <w:pStyle w:val="NoSpacing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F87F0E">
              <w:rPr>
                <w:rFonts w:ascii="TH SarabunPSK" w:hAnsi="TH SarabunPSK" w:cs="TH SarabunPSK"/>
                <w:b/>
                <w:bCs/>
                <w:sz w:val="28"/>
                <w:cs/>
              </w:rPr>
              <w:t>ชื่อผู้กำกับตัวชี้วัด</w:t>
            </w:r>
          </w:p>
        </w:tc>
        <w:tc>
          <w:tcPr>
            <w:tcW w:w="1214" w:type="pct"/>
            <w:shd w:val="clear" w:color="auto" w:fill="BFBFBF"/>
          </w:tcPr>
          <w:p w:rsidR="00834BEF" w:rsidRPr="00F87F0E" w:rsidRDefault="00834BEF" w:rsidP="00463DEB">
            <w:pPr>
              <w:pStyle w:val="NoSpacing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ตำแหน่ง</w:t>
            </w:r>
          </w:p>
        </w:tc>
        <w:tc>
          <w:tcPr>
            <w:tcW w:w="835" w:type="pct"/>
            <w:shd w:val="clear" w:color="auto" w:fill="BFBFBF"/>
          </w:tcPr>
          <w:p w:rsidR="00834BEF" w:rsidRPr="00F87F0E" w:rsidRDefault="00834BEF" w:rsidP="00463DEB">
            <w:pPr>
              <w:pStyle w:val="NoSpacing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F87F0E">
              <w:rPr>
                <w:rFonts w:ascii="TH SarabunPSK" w:hAnsi="TH SarabunPSK" w:cs="TH SarabunPSK"/>
                <w:b/>
                <w:bCs/>
                <w:sz w:val="28"/>
                <w:cs/>
              </w:rPr>
              <w:t>โทรศัพท์</w:t>
            </w:r>
          </w:p>
        </w:tc>
        <w:tc>
          <w:tcPr>
            <w:tcW w:w="1437" w:type="pct"/>
            <w:shd w:val="clear" w:color="auto" w:fill="BFBFBF"/>
          </w:tcPr>
          <w:p w:rsidR="00834BEF" w:rsidRPr="00F87F0E" w:rsidRDefault="00834BEF" w:rsidP="00463DEB">
            <w:pPr>
              <w:pStyle w:val="NoSpacing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F87F0E">
              <w:rPr>
                <w:rFonts w:ascii="TH SarabunPSK" w:hAnsi="TH SarabunPSK" w:cs="TH SarabunPSK"/>
                <w:b/>
                <w:bCs/>
                <w:sz w:val="28"/>
              </w:rPr>
              <w:t>E-mail</w:t>
            </w:r>
          </w:p>
        </w:tc>
      </w:tr>
      <w:tr w:rsidR="00B802E2" w:rsidRPr="00F87F0E" w:rsidTr="00D6782C">
        <w:tc>
          <w:tcPr>
            <w:tcW w:w="1514" w:type="pct"/>
            <w:shd w:val="clear" w:color="auto" w:fill="auto"/>
          </w:tcPr>
          <w:p w:rsidR="00B802E2" w:rsidRPr="00F87F0E" w:rsidRDefault="00B802E2" w:rsidP="009821AC">
            <w:pPr>
              <w:pStyle w:val="NoSpacing"/>
              <w:tabs>
                <w:tab w:val="left" w:pos="284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color w:val="000000"/>
                <w:cs/>
              </w:rPr>
              <w:t>นายแพทย์จักรรัฐ พิทยาวงศ์อานนท์</w:t>
            </w:r>
          </w:p>
        </w:tc>
        <w:tc>
          <w:tcPr>
            <w:tcW w:w="1214" w:type="pct"/>
          </w:tcPr>
          <w:p w:rsidR="00B802E2" w:rsidRPr="002A7572" w:rsidRDefault="00B802E2" w:rsidP="009821AC">
            <w:pPr>
              <w:pStyle w:val="NoSpacing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ผู้อำนวยการกองยุทธศาสตร์และแผนงาน</w:t>
            </w:r>
          </w:p>
        </w:tc>
        <w:tc>
          <w:tcPr>
            <w:tcW w:w="835" w:type="pct"/>
            <w:shd w:val="clear" w:color="auto" w:fill="auto"/>
          </w:tcPr>
          <w:p w:rsidR="00B802E2" w:rsidRPr="00F87F0E" w:rsidRDefault="00B802E2" w:rsidP="009821AC">
            <w:pPr>
              <w:pStyle w:val="NoSpacing"/>
              <w:jc w:val="center"/>
              <w:rPr>
                <w:rFonts w:ascii="TH SarabunPSK" w:hAnsi="TH SarabunPSK" w:cs="TH SarabunPSK"/>
                <w:sz w:val="28"/>
              </w:rPr>
            </w:pPr>
            <w:r w:rsidRPr="002A7572">
              <w:rPr>
                <w:rFonts w:ascii="TH SarabunPSK" w:hAnsi="TH SarabunPSK" w:cs="TH SarabunPSK"/>
                <w:sz w:val="28"/>
              </w:rPr>
              <w:t>0</w:t>
            </w:r>
            <w:r>
              <w:rPr>
                <w:rFonts w:ascii="TH SarabunPSK" w:hAnsi="TH SarabunPSK" w:cs="TH SarabunPSK"/>
                <w:sz w:val="28"/>
              </w:rPr>
              <w:t xml:space="preserve"> 2590 </w:t>
            </w:r>
            <w:r w:rsidRPr="002A7572">
              <w:rPr>
                <w:rFonts w:ascii="TH SarabunPSK" w:hAnsi="TH SarabunPSK" w:cs="TH SarabunPSK"/>
                <w:sz w:val="28"/>
              </w:rPr>
              <w:t>3</w:t>
            </w:r>
            <w:r>
              <w:rPr>
                <w:rFonts w:ascii="TH SarabunPSK" w:hAnsi="TH SarabunPSK" w:cs="TH SarabunPSK"/>
                <w:sz w:val="28"/>
              </w:rPr>
              <w:t>086</w:t>
            </w:r>
          </w:p>
        </w:tc>
        <w:tc>
          <w:tcPr>
            <w:tcW w:w="1437" w:type="pct"/>
          </w:tcPr>
          <w:p w:rsidR="00B802E2" w:rsidRPr="00F87F0E" w:rsidRDefault="00B802E2" w:rsidP="009821AC">
            <w:pPr>
              <w:pStyle w:val="NoSpacing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strategicddc@ddc.mail.go.th</w:t>
            </w:r>
          </w:p>
        </w:tc>
      </w:tr>
    </w:tbl>
    <w:p w:rsidR="00834BEF" w:rsidRPr="00F87F0E" w:rsidRDefault="00834BEF" w:rsidP="00834BEF">
      <w:pPr>
        <w:pStyle w:val="NoSpacing"/>
        <w:spacing w:before="240"/>
        <w:rPr>
          <w:rFonts w:ascii="TH SarabunPSK" w:hAnsi="TH SarabunPSK" w:cs="TH SarabunPSK"/>
          <w:sz w:val="28"/>
          <w:lang w:eastAsia="ja-JP"/>
        </w:rPr>
      </w:pPr>
      <w:r w:rsidRPr="00F87F0E">
        <w:rPr>
          <w:rFonts w:ascii="TH SarabunPSK" w:hAnsi="TH SarabunPSK" w:cs="TH SarabunPSK"/>
          <w:b/>
          <w:bCs/>
          <w:sz w:val="28"/>
          <w:cs/>
        </w:rPr>
        <w:t>1</w:t>
      </w:r>
      <w:r>
        <w:rPr>
          <w:rFonts w:ascii="TH SarabunPSK" w:hAnsi="TH SarabunPSK" w:cs="TH SarabunPSK"/>
          <w:b/>
          <w:bCs/>
          <w:sz w:val="28"/>
        </w:rPr>
        <w:t>6</w:t>
      </w:r>
      <w:r w:rsidRPr="00F87F0E">
        <w:rPr>
          <w:rFonts w:ascii="TH SarabunPSK" w:hAnsi="TH SarabunPSK" w:cs="TH SarabunPSK"/>
          <w:b/>
          <w:bCs/>
          <w:sz w:val="28"/>
          <w:cs/>
        </w:rPr>
        <w:t>. ผู้จัดเก็บตัวชี้วัด</w:t>
      </w:r>
      <w:r>
        <w:rPr>
          <w:rFonts w:ascii="TH SarabunPSK" w:hAnsi="TH SarabunPSK" w:cs="TH SarabunPSK"/>
          <w:b/>
          <w:bCs/>
          <w:sz w:val="28"/>
        </w:rPr>
        <w:t xml:space="preserve"> </w:t>
      </w:r>
      <w:r w:rsidRPr="00F87F0E">
        <w:rPr>
          <w:rFonts w:ascii="TH SarabunPSK" w:hAnsi="TH SarabunPSK" w:cs="TH SarabunPSK"/>
          <w:b/>
          <w:bCs/>
          <w:sz w:val="28"/>
        </w:rPr>
        <w:t xml:space="preserve">: </w:t>
      </w:r>
      <w:r w:rsidR="00B802E2">
        <w:rPr>
          <w:rFonts w:ascii="TH SarabunPSK" w:hAnsi="TH SarabunPSK" w:cs="TH SarabunPSK"/>
          <w:sz w:val="28"/>
          <w:cs/>
        </w:rPr>
        <w:t>กอง</w:t>
      </w:r>
      <w:r w:rsidR="00B802E2">
        <w:rPr>
          <w:rFonts w:ascii="TH SarabunPSK" w:hAnsi="TH SarabunPSK" w:cs="TH SarabunPSK" w:hint="cs"/>
          <w:sz w:val="28"/>
          <w:cs/>
        </w:rPr>
        <w:t>ยุทธศาสตร์และแผนงาน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547"/>
        <w:gridCol w:w="2551"/>
        <w:gridCol w:w="1590"/>
        <w:gridCol w:w="2656"/>
      </w:tblGrid>
      <w:tr w:rsidR="00834BEF" w:rsidRPr="00900373" w:rsidTr="00463DEB">
        <w:tc>
          <w:tcPr>
            <w:tcW w:w="1363" w:type="pct"/>
            <w:shd w:val="clear" w:color="auto" w:fill="BFBFBF"/>
          </w:tcPr>
          <w:p w:rsidR="00834BEF" w:rsidRPr="00F87F0E" w:rsidRDefault="00834BEF" w:rsidP="00463DEB">
            <w:pPr>
              <w:pStyle w:val="NoSpacing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F87F0E">
              <w:rPr>
                <w:rFonts w:ascii="TH SarabunPSK" w:hAnsi="TH SarabunPSK" w:cs="TH SarabunPSK"/>
                <w:b/>
                <w:bCs/>
                <w:sz w:val="28"/>
                <w:cs/>
              </w:rPr>
              <w:t>ชื่อผู้จัดเก็บตัวชี้วัด</w:t>
            </w:r>
          </w:p>
        </w:tc>
        <w:tc>
          <w:tcPr>
            <w:tcW w:w="1365" w:type="pct"/>
            <w:shd w:val="clear" w:color="auto" w:fill="BFBFBF"/>
          </w:tcPr>
          <w:p w:rsidR="00834BEF" w:rsidRPr="00F87F0E" w:rsidRDefault="00834BEF" w:rsidP="00463DEB">
            <w:pPr>
              <w:pStyle w:val="NoSpacing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ตำแหน่ง</w:t>
            </w:r>
          </w:p>
        </w:tc>
        <w:tc>
          <w:tcPr>
            <w:tcW w:w="851" w:type="pct"/>
            <w:shd w:val="clear" w:color="auto" w:fill="BFBFBF"/>
          </w:tcPr>
          <w:p w:rsidR="00834BEF" w:rsidRPr="00F87F0E" w:rsidRDefault="00834BEF" w:rsidP="00463DEB">
            <w:pPr>
              <w:pStyle w:val="NoSpacing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F87F0E">
              <w:rPr>
                <w:rFonts w:ascii="TH SarabunPSK" w:hAnsi="TH SarabunPSK" w:cs="TH SarabunPSK"/>
                <w:b/>
                <w:bCs/>
                <w:sz w:val="28"/>
                <w:cs/>
              </w:rPr>
              <w:t>โทรศัพท์</w:t>
            </w:r>
          </w:p>
        </w:tc>
        <w:tc>
          <w:tcPr>
            <w:tcW w:w="1421" w:type="pct"/>
            <w:shd w:val="clear" w:color="auto" w:fill="BFBFBF"/>
          </w:tcPr>
          <w:p w:rsidR="00834BEF" w:rsidRPr="009972DE" w:rsidRDefault="00834BEF" w:rsidP="00463DEB">
            <w:pPr>
              <w:pStyle w:val="NoSpacing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972DE">
              <w:rPr>
                <w:rFonts w:ascii="TH SarabunPSK" w:hAnsi="TH SarabunPSK" w:cs="TH SarabunPSK"/>
                <w:b/>
                <w:bCs/>
                <w:sz w:val="28"/>
              </w:rPr>
              <w:t>E-mail</w:t>
            </w:r>
          </w:p>
        </w:tc>
      </w:tr>
      <w:tr w:rsidR="00B2663F" w:rsidRPr="00F87F0E" w:rsidTr="00463DEB">
        <w:tc>
          <w:tcPr>
            <w:tcW w:w="1363" w:type="pct"/>
          </w:tcPr>
          <w:p w:rsidR="00B2663F" w:rsidRPr="00F87F0E" w:rsidRDefault="00B2663F" w:rsidP="009821AC">
            <w:pPr>
              <w:pStyle w:val="NoSpacing"/>
              <w:tabs>
                <w:tab w:val="left" w:pos="1021"/>
              </w:tabs>
              <w:rPr>
                <w:rFonts w:ascii="TH SarabunPSK" w:hAnsi="TH SarabunPSK" w:cs="TH SarabunPSK"/>
                <w:sz w:val="28"/>
                <w:cs/>
              </w:rPr>
            </w:pPr>
            <w:proofErr w:type="spellStart"/>
            <w:r>
              <w:rPr>
                <w:rFonts w:ascii="TH SarabunPSK" w:hAnsi="TH SarabunPSK" w:cs="TH SarabunPSK"/>
                <w:sz w:val="28"/>
                <w:cs/>
              </w:rPr>
              <w:t>นางว</w:t>
            </w:r>
            <w:proofErr w:type="spellEnd"/>
            <w:r>
              <w:rPr>
                <w:rFonts w:ascii="TH SarabunPSK" w:hAnsi="TH SarabunPSK" w:cs="TH SarabunPSK"/>
                <w:sz w:val="28"/>
                <w:cs/>
              </w:rPr>
              <w:t>ริ</w:t>
            </w:r>
            <w:proofErr w:type="spellStart"/>
            <w:r>
              <w:rPr>
                <w:rFonts w:ascii="TH SarabunPSK" w:hAnsi="TH SarabunPSK" w:cs="TH SarabunPSK"/>
                <w:sz w:val="28"/>
                <w:cs/>
              </w:rPr>
              <w:t>นทร</w:t>
            </w:r>
            <w:proofErr w:type="spellEnd"/>
            <w:r>
              <w:rPr>
                <w:rFonts w:ascii="TH SarabunPSK" w:hAnsi="TH SarabunPSK" w:cs="TH SarabunPSK"/>
                <w:sz w:val="28"/>
                <w:cs/>
              </w:rPr>
              <w:t xml:space="preserve">   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81007E">
              <w:rPr>
                <w:rFonts w:ascii="TH SarabunPSK" w:hAnsi="TH SarabunPSK" w:cs="TH SarabunPSK"/>
                <w:sz w:val="28"/>
                <w:cs/>
              </w:rPr>
              <w:t>บัวแช่ม</w:t>
            </w:r>
          </w:p>
        </w:tc>
        <w:tc>
          <w:tcPr>
            <w:tcW w:w="1365" w:type="pct"/>
          </w:tcPr>
          <w:p w:rsidR="00B2663F" w:rsidRPr="00174FDF" w:rsidRDefault="00B2663F" w:rsidP="009821AC">
            <w:pPr>
              <w:pStyle w:val="NoSpacing"/>
              <w:rPr>
                <w:rFonts w:ascii="TH SarabunPSK" w:hAnsi="TH SarabunPSK" w:cs="TH SarabunPSK"/>
                <w:sz w:val="28"/>
                <w:cs/>
                <w:lang w:eastAsia="ja-JP"/>
              </w:rPr>
            </w:pPr>
            <w:r w:rsidRPr="00900373">
              <w:rPr>
                <w:rFonts w:ascii="TH SarabunPSK" w:hAnsi="TH SarabunPSK" w:cs="TH SarabunPSK"/>
                <w:sz w:val="28"/>
                <w:cs/>
              </w:rPr>
              <w:t>หัวหน้ากลุ่ม</w:t>
            </w:r>
            <w:r>
              <w:rPr>
                <w:rFonts w:ascii="TH SarabunPSK" w:hAnsi="TH SarabunPSK" w:cs="TH SarabunPSK" w:hint="cs"/>
                <w:sz w:val="28"/>
                <w:cs/>
              </w:rPr>
              <w:t>ติดตามและประเมินผล</w:t>
            </w:r>
            <w:r>
              <w:rPr>
                <w:rFonts w:ascii="TH SarabunPSK" w:hAnsi="TH SarabunPSK" w:cs="TH SarabunPSK"/>
                <w:sz w:val="28"/>
                <w:lang w:eastAsia="ja-JP"/>
              </w:rPr>
              <w:t xml:space="preserve"> </w:t>
            </w:r>
          </w:p>
        </w:tc>
        <w:tc>
          <w:tcPr>
            <w:tcW w:w="851" w:type="pct"/>
          </w:tcPr>
          <w:p w:rsidR="00B2663F" w:rsidRPr="00F87F0E" w:rsidRDefault="00B2663F" w:rsidP="009821AC">
            <w:pPr>
              <w:pStyle w:val="NoSpacing"/>
              <w:jc w:val="center"/>
              <w:rPr>
                <w:rFonts w:ascii="TH SarabunPSK" w:hAnsi="TH SarabunPSK" w:cs="TH SarabunPSK"/>
                <w:sz w:val="28"/>
              </w:rPr>
            </w:pPr>
            <w:r w:rsidRPr="00F87F0E">
              <w:rPr>
                <w:rFonts w:ascii="TH SarabunPSK" w:hAnsi="TH SarabunPSK" w:cs="TH SarabunPSK" w:hint="cs"/>
                <w:color w:val="000000"/>
                <w:sz w:val="28"/>
                <w:cs/>
              </w:rPr>
              <w:t>0 2590 3</w:t>
            </w:r>
            <w:r>
              <w:rPr>
                <w:rFonts w:ascii="TH SarabunPSK" w:hAnsi="TH SarabunPSK" w:cs="TH SarabunPSK"/>
                <w:color w:val="000000"/>
                <w:sz w:val="28"/>
              </w:rPr>
              <w:t>257</w:t>
            </w:r>
          </w:p>
        </w:tc>
        <w:tc>
          <w:tcPr>
            <w:tcW w:w="1421" w:type="pct"/>
          </w:tcPr>
          <w:p w:rsidR="00B2663F" w:rsidRPr="0081007E" w:rsidRDefault="00B2663F" w:rsidP="009821AC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Evaluation.m@ddc.mail.go.th</w:t>
            </w:r>
          </w:p>
        </w:tc>
      </w:tr>
      <w:tr w:rsidR="00B2663F" w:rsidRPr="00F87F0E" w:rsidTr="00463DEB">
        <w:tc>
          <w:tcPr>
            <w:tcW w:w="1363" w:type="pct"/>
          </w:tcPr>
          <w:p w:rsidR="00B2663F" w:rsidRPr="00F87F0E" w:rsidRDefault="00B2663F" w:rsidP="009821AC">
            <w:pPr>
              <w:pStyle w:val="NoSpacing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นาย</w:t>
            </w: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ชาญคณินทร์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 xml:space="preserve">  </w:t>
            </w: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ธี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>ระ</w:t>
            </w: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สูตร์</w:t>
            </w:r>
            <w:proofErr w:type="spellEnd"/>
          </w:p>
        </w:tc>
        <w:tc>
          <w:tcPr>
            <w:tcW w:w="1365" w:type="pct"/>
          </w:tcPr>
          <w:p w:rsidR="00B2663F" w:rsidRPr="009B08A9" w:rsidRDefault="00B2663F" w:rsidP="009821AC">
            <w:pPr>
              <w:rPr>
                <w:sz w:val="28"/>
                <w:szCs w:val="28"/>
              </w:rPr>
            </w:pPr>
            <w:r w:rsidRPr="009B08A9">
              <w:rPr>
                <w:rFonts w:ascii="TH SarabunPSK" w:hAnsi="TH SarabunPSK" w:cs="TH SarabunPSK"/>
                <w:sz w:val="28"/>
                <w:szCs w:val="28"/>
                <w:cs/>
              </w:rPr>
              <w:t>กลุ่ม</w:t>
            </w:r>
            <w:r w:rsidRPr="009B08A9">
              <w:rPr>
                <w:rFonts w:ascii="TH SarabunPSK" w:hAnsi="TH SarabunPSK" w:cs="TH SarabunPSK" w:hint="cs"/>
                <w:sz w:val="28"/>
                <w:szCs w:val="28"/>
                <w:cs/>
              </w:rPr>
              <w:t>ติดตามและประเมินผล</w:t>
            </w:r>
            <w:r w:rsidRPr="009B08A9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  </w:t>
            </w:r>
          </w:p>
        </w:tc>
        <w:tc>
          <w:tcPr>
            <w:tcW w:w="851" w:type="pct"/>
          </w:tcPr>
          <w:p w:rsidR="00B2663F" w:rsidRPr="00F87F0E" w:rsidRDefault="00B2663F" w:rsidP="009821AC">
            <w:pPr>
              <w:pStyle w:val="NoSpacing"/>
              <w:jc w:val="center"/>
              <w:rPr>
                <w:rFonts w:ascii="TH SarabunPSK" w:hAnsi="TH SarabunPSK" w:cs="TH SarabunPSK"/>
                <w:color w:val="000000"/>
                <w:sz w:val="28"/>
                <w:cs/>
              </w:rPr>
            </w:pPr>
            <w:r w:rsidRPr="0081007E">
              <w:rPr>
                <w:rFonts w:ascii="TH SarabunPSK" w:hAnsi="TH SarabunPSK" w:cs="TH SarabunPSK"/>
                <w:sz w:val="28"/>
                <w:cs/>
              </w:rPr>
              <w:t xml:space="preserve">0 2590 </w:t>
            </w:r>
            <w:r>
              <w:rPr>
                <w:rFonts w:ascii="TH SarabunPSK" w:hAnsi="TH SarabunPSK" w:cs="TH SarabunPSK"/>
                <w:sz w:val="28"/>
              </w:rPr>
              <w:t>3897</w:t>
            </w:r>
          </w:p>
        </w:tc>
        <w:tc>
          <w:tcPr>
            <w:tcW w:w="1421" w:type="pct"/>
          </w:tcPr>
          <w:p w:rsidR="00B2663F" w:rsidRPr="0081007E" w:rsidRDefault="00B2663F" w:rsidP="009821AC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Evaluation.m@ddc.mail.go.th</w:t>
            </w:r>
          </w:p>
        </w:tc>
      </w:tr>
    </w:tbl>
    <w:p w:rsidR="0036135D" w:rsidRDefault="0036135D">
      <w:pPr>
        <w:rPr>
          <w:rFonts w:ascii="TH SarabunPSK" w:hAnsi="TH SarabunPSK" w:cs="TH SarabunPSK"/>
          <w:b/>
          <w:bCs/>
          <w:sz w:val="28"/>
          <w:szCs w:val="28"/>
          <w:cs/>
        </w:rPr>
      </w:pPr>
    </w:p>
    <w:sectPr w:rsidR="0036135D" w:rsidSect="00F96283">
      <w:footerReference w:type="even" r:id="rId8"/>
      <w:footerReference w:type="default" r:id="rId9"/>
      <w:pgSz w:w="11906" w:h="16838"/>
      <w:pgMar w:top="1134" w:right="1134" w:bottom="1134" w:left="1418" w:header="567" w:footer="459" w:gutter="0"/>
      <w:pgNumType w:start="48" w:chapStyle="1"/>
      <w:cols w:space="708"/>
      <w:docGrid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271E5" w:rsidRDefault="001271E5">
      <w:r>
        <w:separator/>
      </w:r>
    </w:p>
  </w:endnote>
  <w:endnote w:type="continuationSeparator" w:id="0">
    <w:p w:rsidR="001271E5" w:rsidRDefault="001271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Dillen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LPJMP+THSarabunPSK,Bold">
    <w:altName w:val="Browallia New"/>
    <w:panose1 w:val="00000000000000000000"/>
    <w:charset w:val="DE"/>
    <w:family w:val="swiss"/>
    <w:notTrueType/>
    <w:pitch w:val="default"/>
    <w:sig w:usb0="01000001" w:usb1="00000000" w:usb2="00000000" w:usb3="00000000" w:csb0="0001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F6D22" w:rsidRDefault="000F6D22" w:rsidP="0047556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0F6D22" w:rsidRDefault="000F6D22" w:rsidP="009B792C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F6D22" w:rsidRPr="00242008" w:rsidRDefault="000F6D22" w:rsidP="00242008">
    <w:pPr>
      <w:pStyle w:val="Footer"/>
      <w:tabs>
        <w:tab w:val="left" w:pos="3555"/>
        <w:tab w:val="center" w:pos="4819"/>
      </w:tabs>
      <w:rPr>
        <w:rFonts w:ascii="TH SarabunPSK" w:hAnsi="TH SarabunPSK" w:cs="TH SarabunPSK"/>
        <w:szCs w:val="32"/>
        <w:lang w:val="en-US"/>
      </w:rPr>
    </w:pPr>
  </w:p>
  <w:p w:rsidR="000F6D22" w:rsidRDefault="000F6D2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271E5" w:rsidRDefault="001271E5">
      <w:r>
        <w:separator/>
      </w:r>
    </w:p>
  </w:footnote>
  <w:footnote w:type="continuationSeparator" w:id="0">
    <w:p w:rsidR="001271E5" w:rsidRDefault="001271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A64EC0"/>
    <w:multiLevelType w:val="hybridMultilevel"/>
    <w:tmpl w:val="DA381702"/>
    <w:lvl w:ilvl="0" w:tplc="C90A1DA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3295EEB"/>
    <w:multiLevelType w:val="hybridMultilevel"/>
    <w:tmpl w:val="8A6264AC"/>
    <w:lvl w:ilvl="0" w:tplc="72D60800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EF43C0"/>
    <w:multiLevelType w:val="multilevel"/>
    <w:tmpl w:val="FB92AC94"/>
    <w:lvl w:ilvl="0">
      <w:start w:val="1"/>
      <w:numFmt w:val="thaiLetters"/>
      <w:pStyle w:val="Heading1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upperLetter"/>
      <w:pStyle w:val="Heading2"/>
      <w:lvlText w:val="%2."/>
      <w:lvlJc w:val="left"/>
      <w:pPr>
        <w:tabs>
          <w:tab w:val="num" w:pos="1080"/>
        </w:tabs>
        <w:ind w:left="720" w:firstLine="0"/>
      </w:pPr>
      <w:rPr>
        <w:lang w:val="en-US" w:bidi="th-TH"/>
      </w:rPr>
    </w:lvl>
    <w:lvl w:ilvl="2">
      <w:start w:val="1"/>
      <w:numFmt w:val="decimal"/>
      <w:pStyle w:val="Heading3"/>
      <w:lvlText w:val="%3."/>
      <w:lvlJc w:val="left"/>
      <w:pPr>
        <w:tabs>
          <w:tab w:val="num" w:pos="1800"/>
        </w:tabs>
        <w:ind w:left="1440" w:firstLine="0"/>
      </w:pPr>
    </w:lvl>
    <w:lvl w:ilvl="3">
      <w:start w:val="1"/>
      <w:numFmt w:val="lowerLetter"/>
      <w:pStyle w:val="Heading4"/>
      <w:lvlText w:val="%4)"/>
      <w:lvlJc w:val="left"/>
      <w:pPr>
        <w:tabs>
          <w:tab w:val="num" w:pos="2520"/>
        </w:tabs>
        <w:ind w:left="2160" w:firstLine="0"/>
      </w:pPr>
    </w:lvl>
    <w:lvl w:ilvl="4">
      <w:start w:val="1"/>
      <w:numFmt w:val="decimal"/>
      <w:pStyle w:val="Heading5"/>
      <w:lvlText w:val="(%5)"/>
      <w:lvlJc w:val="left"/>
      <w:pPr>
        <w:tabs>
          <w:tab w:val="num" w:pos="3240"/>
        </w:tabs>
        <w:ind w:left="2880" w:firstLine="0"/>
      </w:pPr>
    </w:lvl>
    <w:lvl w:ilvl="5">
      <w:start w:val="1"/>
      <w:numFmt w:val="lowerLetter"/>
      <w:pStyle w:val="Heading6"/>
      <w:lvlText w:val="(%6)"/>
      <w:lvlJc w:val="left"/>
      <w:pPr>
        <w:tabs>
          <w:tab w:val="num" w:pos="3905"/>
        </w:tabs>
        <w:ind w:left="3545" w:firstLine="0"/>
      </w:pPr>
    </w:lvl>
    <w:lvl w:ilvl="6">
      <w:start w:val="1"/>
      <w:numFmt w:val="lowerRoman"/>
      <w:pStyle w:val="Heading7"/>
      <w:lvlText w:val="(%7)"/>
      <w:lvlJc w:val="left"/>
      <w:pPr>
        <w:tabs>
          <w:tab w:val="num" w:pos="4680"/>
        </w:tabs>
        <w:ind w:left="4320" w:firstLine="0"/>
      </w:pPr>
    </w:lvl>
    <w:lvl w:ilvl="7">
      <w:start w:val="1"/>
      <w:numFmt w:val="lowerLetter"/>
      <w:pStyle w:val="Heading8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pStyle w:val="Heading9"/>
      <w:lvlText w:val="(%9)"/>
      <w:lvlJc w:val="left"/>
      <w:pPr>
        <w:tabs>
          <w:tab w:val="num" w:pos="6120"/>
        </w:tabs>
        <w:ind w:left="5760" w:firstLine="0"/>
      </w:pPr>
    </w:lvl>
  </w:abstractNum>
  <w:abstractNum w:abstractNumId="3">
    <w:nsid w:val="099B2255"/>
    <w:multiLevelType w:val="hybridMultilevel"/>
    <w:tmpl w:val="BF28F99C"/>
    <w:lvl w:ilvl="0" w:tplc="25801DFE">
      <w:start w:val="11"/>
      <w:numFmt w:val="decimal"/>
      <w:lvlText w:val="%1)"/>
      <w:lvlJc w:val="left"/>
      <w:pPr>
        <w:tabs>
          <w:tab w:val="num" w:pos="1680"/>
        </w:tabs>
        <w:ind w:left="1680" w:hanging="360"/>
      </w:pPr>
      <w:rPr>
        <w:rFonts w:hint="default"/>
      </w:rPr>
    </w:lvl>
    <w:lvl w:ilvl="1" w:tplc="786E8A36">
      <w:start w:val="1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/>
        <w:bCs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247557B"/>
    <w:multiLevelType w:val="hybridMultilevel"/>
    <w:tmpl w:val="2638A30C"/>
    <w:lvl w:ilvl="0" w:tplc="0409000F">
      <w:start w:val="1"/>
      <w:numFmt w:val="decimal"/>
      <w:lvlText w:val="%1."/>
      <w:lvlJc w:val="left"/>
      <w:pPr>
        <w:tabs>
          <w:tab w:val="num" w:pos="1888"/>
        </w:tabs>
        <w:ind w:left="1888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608"/>
        </w:tabs>
        <w:ind w:left="260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328"/>
        </w:tabs>
        <w:ind w:left="332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048"/>
        </w:tabs>
        <w:ind w:left="404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768"/>
        </w:tabs>
        <w:ind w:left="476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88"/>
        </w:tabs>
        <w:ind w:left="548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208"/>
        </w:tabs>
        <w:ind w:left="620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928"/>
        </w:tabs>
        <w:ind w:left="692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648"/>
        </w:tabs>
        <w:ind w:left="7648" w:hanging="180"/>
      </w:pPr>
    </w:lvl>
  </w:abstractNum>
  <w:abstractNum w:abstractNumId="5">
    <w:nsid w:val="12D47A7B"/>
    <w:multiLevelType w:val="hybridMultilevel"/>
    <w:tmpl w:val="1E0C1C1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BFF2FB1"/>
    <w:multiLevelType w:val="hybridMultilevel"/>
    <w:tmpl w:val="8EE42D12"/>
    <w:lvl w:ilvl="0" w:tplc="71C4ED64">
      <w:start w:val="1"/>
      <w:numFmt w:val="decimal"/>
      <w:lvlText w:val="%1)"/>
      <w:lvlJc w:val="left"/>
      <w:pPr>
        <w:tabs>
          <w:tab w:val="num" w:pos="2160"/>
        </w:tabs>
        <w:ind w:left="2160" w:hanging="360"/>
      </w:pPr>
      <w:rPr>
        <w:rFonts w:hint="default"/>
        <w:b/>
        <w:color w:val="0000FF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F5D70B4"/>
    <w:multiLevelType w:val="hybridMultilevel"/>
    <w:tmpl w:val="CB749A86"/>
    <w:lvl w:ilvl="0" w:tplc="71C4ED64">
      <w:start w:val="1"/>
      <w:numFmt w:val="decimal"/>
      <w:lvlText w:val="%1)"/>
      <w:lvlJc w:val="left"/>
      <w:pPr>
        <w:tabs>
          <w:tab w:val="num" w:pos="2160"/>
        </w:tabs>
        <w:ind w:left="2160" w:hanging="360"/>
      </w:pPr>
      <w:rPr>
        <w:rFonts w:hint="default"/>
        <w:b/>
        <w:color w:val="0000FF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F6F1CA2"/>
    <w:multiLevelType w:val="hybridMultilevel"/>
    <w:tmpl w:val="27B47FE2"/>
    <w:lvl w:ilvl="0" w:tplc="6A84EB52">
      <w:start w:val="1"/>
      <w:numFmt w:val="decimal"/>
      <w:lvlText w:val="%1."/>
      <w:lvlJc w:val="left"/>
      <w:pPr>
        <w:tabs>
          <w:tab w:val="num" w:pos="1528"/>
        </w:tabs>
        <w:ind w:left="1528" w:hanging="360"/>
      </w:pPr>
      <w:rPr>
        <w:rFonts w:hint="default"/>
      </w:rPr>
    </w:lvl>
    <w:lvl w:ilvl="1" w:tplc="284088E4">
      <w:numFmt w:val="none"/>
      <w:lvlText w:val=""/>
      <w:lvlJc w:val="left"/>
      <w:pPr>
        <w:tabs>
          <w:tab w:val="num" w:pos="360"/>
        </w:tabs>
      </w:pPr>
    </w:lvl>
    <w:lvl w:ilvl="2" w:tplc="1DE8AE5A">
      <w:numFmt w:val="none"/>
      <w:lvlText w:val=""/>
      <w:lvlJc w:val="left"/>
      <w:pPr>
        <w:tabs>
          <w:tab w:val="num" w:pos="360"/>
        </w:tabs>
      </w:pPr>
    </w:lvl>
    <w:lvl w:ilvl="3" w:tplc="2B8C2730">
      <w:numFmt w:val="none"/>
      <w:lvlText w:val=""/>
      <w:lvlJc w:val="left"/>
      <w:pPr>
        <w:tabs>
          <w:tab w:val="num" w:pos="360"/>
        </w:tabs>
      </w:pPr>
    </w:lvl>
    <w:lvl w:ilvl="4" w:tplc="AF0CE0EE">
      <w:numFmt w:val="none"/>
      <w:lvlText w:val=""/>
      <w:lvlJc w:val="left"/>
      <w:pPr>
        <w:tabs>
          <w:tab w:val="num" w:pos="360"/>
        </w:tabs>
      </w:pPr>
    </w:lvl>
    <w:lvl w:ilvl="5" w:tplc="977E42DA">
      <w:numFmt w:val="none"/>
      <w:lvlText w:val=""/>
      <w:lvlJc w:val="left"/>
      <w:pPr>
        <w:tabs>
          <w:tab w:val="num" w:pos="360"/>
        </w:tabs>
      </w:pPr>
    </w:lvl>
    <w:lvl w:ilvl="6" w:tplc="17DC9B28">
      <w:numFmt w:val="none"/>
      <w:lvlText w:val=""/>
      <w:lvlJc w:val="left"/>
      <w:pPr>
        <w:tabs>
          <w:tab w:val="num" w:pos="360"/>
        </w:tabs>
      </w:pPr>
    </w:lvl>
    <w:lvl w:ilvl="7" w:tplc="C9C2D3D6">
      <w:numFmt w:val="none"/>
      <w:lvlText w:val=""/>
      <w:lvlJc w:val="left"/>
      <w:pPr>
        <w:tabs>
          <w:tab w:val="num" w:pos="360"/>
        </w:tabs>
      </w:pPr>
    </w:lvl>
    <w:lvl w:ilvl="8" w:tplc="5CD48680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21F26889"/>
    <w:multiLevelType w:val="hybridMultilevel"/>
    <w:tmpl w:val="6FBA9110"/>
    <w:lvl w:ilvl="0" w:tplc="CCE88F5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236B05DE"/>
    <w:multiLevelType w:val="multilevel"/>
    <w:tmpl w:val="0CEC310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89" w:hanging="1800"/>
      </w:pPr>
      <w:rPr>
        <w:rFonts w:hint="default"/>
      </w:rPr>
    </w:lvl>
  </w:abstractNum>
  <w:abstractNum w:abstractNumId="11">
    <w:nsid w:val="287D013F"/>
    <w:multiLevelType w:val="hybridMultilevel"/>
    <w:tmpl w:val="FCBAFA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B1049A3"/>
    <w:multiLevelType w:val="hybridMultilevel"/>
    <w:tmpl w:val="FBAEC852"/>
    <w:lvl w:ilvl="0" w:tplc="6CF44B30">
      <w:start w:val="3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C0C08FE"/>
    <w:multiLevelType w:val="hybridMultilevel"/>
    <w:tmpl w:val="460EF47A"/>
    <w:lvl w:ilvl="0" w:tplc="BCEE8776">
      <w:start w:val="1"/>
      <w:numFmt w:val="decimal"/>
      <w:lvlText w:val="%1."/>
      <w:lvlJc w:val="left"/>
      <w:pPr>
        <w:ind w:left="121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6" w:hanging="360"/>
      </w:pPr>
    </w:lvl>
    <w:lvl w:ilvl="2" w:tplc="0409001B" w:tentative="1">
      <w:start w:val="1"/>
      <w:numFmt w:val="lowerRoman"/>
      <w:lvlText w:val="%3."/>
      <w:lvlJc w:val="right"/>
      <w:pPr>
        <w:ind w:left="2656" w:hanging="180"/>
      </w:pPr>
    </w:lvl>
    <w:lvl w:ilvl="3" w:tplc="0409000F" w:tentative="1">
      <w:start w:val="1"/>
      <w:numFmt w:val="decimal"/>
      <w:lvlText w:val="%4."/>
      <w:lvlJc w:val="left"/>
      <w:pPr>
        <w:ind w:left="3376" w:hanging="360"/>
      </w:pPr>
    </w:lvl>
    <w:lvl w:ilvl="4" w:tplc="04090019" w:tentative="1">
      <w:start w:val="1"/>
      <w:numFmt w:val="lowerLetter"/>
      <w:lvlText w:val="%5."/>
      <w:lvlJc w:val="left"/>
      <w:pPr>
        <w:ind w:left="4096" w:hanging="360"/>
      </w:pPr>
    </w:lvl>
    <w:lvl w:ilvl="5" w:tplc="0409001B" w:tentative="1">
      <w:start w:val="1"/>
      <w:numFmt w:val="lowerRoman"/>
      <w:lvlText w:val="%6."/>
      <w:lvlJc w:val="right"/>
      <w:pPr>
        <w:ind w:left="4816" w:hanging="180"/>
      </w:pPr>
    </w:lvl>
    <w:lvl w:ilvl="6" w:tplc="0409000F" w:tentative="1">
      <w:start w:val="1"/>
      <w:numFmt w:val="decimal"/>
      <w:lvlText w:val="%7."/>
      <w:lvlJc w:val="left"/>
      <w:pPr>
        <w:ind w:left="5536" w:hanging="360"/>
      </w:pPr>
    </w:lvl>
    <w:lvl w:ilvl="7" w:tplc="04090019" w:tentative="1">
      <w:start w:val="1"/>
      <w:numFmt w:val="lowerLetter"/>
      <w:lvlText w:val="%8."/>
      <w:lvlJc w:val="left"/>
      <w:pPr>
        <w:ind w:left="6256" w:hanging="360"/>
      </w:pPr>
    </w:lvl>
    <w:lvl w:ilvl="8" w:tplc="0409001B" w:tentative="1">
      <w:start w:val="1"/>
      <w:numFmt w:val="lowerRoman"/>
      <w:lvlText w:val="%9."/>
      <w:lvlJc w:val="right"/>
      <w:pPr>
        <w:ind w:left="6976" w:hanging="180"/>
      </w:pPr>
    </w:lvl>
  </w:abstractNum>
  <w:abstractNum w:abstractNumId="14">
    <w:nsid w:val="353A285B"/>
    <w:multiLevelType w:val="hybridMultilevel"/>
    <w:tmpl w:val="8A6264AC"/>
    <w:lvl w:ilvl="0" w:tplc="72D60800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89C02B1"/>
    <w:multiLevelType w:val="hybridMultilevel"/>
    <w:tmpl w:val="21005062"/>
    <w:lvl w:ilvl="0" w:tplc="3C62D01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460A2C7B"/>
    <w:multiLevelType w:val="hybridMultilevel"/>
    <w:tmpl w:val="0A46A0E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900211F4">
      <w:start w:val="2"/>
      <w:numFmt w:val="bullet"/>
      <w:lvlText w:val="-"/>
      <w:lvlJc w:val="left"/>
      <w:pPr>
        <w:ind w:left="1440" w:hanging="360"/>
      </w:pPr>
      <w:rPr>
        <w:rFonts w:ascii="Browallia New" w:eastAsia="Cordia New" w:hAnsi="Browallia New" w:cs="Browallia New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AAD222C"/>
    <w:multiLevelType w:val="hybridMultilevel"/>
    <w:tmpl w:val="445856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829636D"/>
    <w:multiLevelType w:val="hybridMultilevel"/>
    <w:tmpl w:val="291A3378"/>
    <w:lvl w:ilvl="0" w:tplc="71C4ED64">
      <w:start w:val="1"/>
      <w:numFmt w:val="decimal"/>
      <w:lvlText w:val="%1)"/>
      <w:lvlJc w:val="left"/>
      <w:pPr>
        <w:tabs>
          <w:tab w:val="num" w:pos="2912"/>
        </w:tabs>
        <w:ind w:left="2912" w:hanging="360"/>
      </w:pPr>
      <w:rPr>
        <w:rFonts w:hint="default"/>
        <w:b/>
        <w:color w:val="0000FF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60306774"/>
    <w:multiLevelType w:val="hybridMultilevel"/>
    <w:tmpl w:val="193445E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635C79CA"/>
    <w:multiLevelType w:val="hybridMultilevel"/>
    <w:tmpl w:val="B99AB9C4"/>
    <w:lvl w:ilvl="0" w:tplc="040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71C4ED64">
      <w:start w:val="1"/>
      <w:numFmt w:val="decimal"/>
      <w:lvlText w:val="%2)"/>
      <w:lvlJc w:val="left"/>
      <w:pPr>
        <w:tabs>
          <w:tab w:val="num" w:pos="2160"/>
        </w:tabs>
        <w:ind w:left="2160" w:hanging="360"/>
      </w:pPr>
      <w:rPr>
        <w:rFonts w:hint="default"/>
        <w:b/>
        <w:color w:val="0000FF"/>
        <w:sz w:val="28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1">
    <w:nsid w:val="6C16492F"/>
    <w:multiLevelType w:val="hybridMultilevel"/>
    <w:tmpl w:val="8E78338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31B2FA0"/>
    <w:multiLevelType w:val="hybridMultilevel"/>
    <w:tmpl w:val="5E1CD3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7C76F34"/>
    <w:multiLevelType w:val="hybridMultilevel"/>
    <w:tmpl w:val="11B2323E"/>
    <w:lvl w:ilvl="0" w:tplc="C40C8790">
      <w:numFmt w:val="bullet"/>
      <w:lvlText w:val="-"/>
      <w:lvlJc w:val="left"/>
      <w:pPr>
        <w:ind w:left="150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4">
    <w:nsid w:val="7DFD2B87"/>
    <w:multiLevelType w:val="hybridMultilevel"/>
    <w:tmpl w:val="F984E17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F8028AC"/>
    <w:multiLevelType w:val="multilevel"/>
    <w:tmpl w:val="02EA3A1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5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hint="default"/>
      </w:rPr>
    </w:lvl>
  </w:abstractNum>
  <w:num w:numId="1">
    <w:abstractNumId w:val="2"/>
  </w:num>
  <w:num w:numId="2">
    <w:abstractNumId w:val="13"/>
  </w:num>
  <w:num w:numId="3">
    <w:abstractNumId w:val="15"/>
  </w:num>
  <w:num w:numId="4">
    <w:abstractNumId w:val="10"/>
  </w:num>
  <w:num w:numId="5">
    <w:abstractNumId w:val="9"/>
  </w:num>
  <w:num w:numId="6">
    <w:abstractNumId w:val="0"/>
  </w:num>
  <w:num w:numId="7">
    <w:abstractNumId w:val="8"/>
  </w:num>
  <w:num w:numId="8">
    <w:abstractNumId w:val="4"/>
  </w:num>
  <w:num w:numId="9">
    <w:abstractNumId w:val="20"/>
  </w:num>
  <w:num w:numId="10">
    <w:abstractNumId w:val="3"/>
  </w:num>
  <w:num w:numId="11">
    <w:abstractNumId w:val="19"/>
  </w:num>
  <w:num w:numId="12">
    <w:abstractNumId w:val="6"/>
  </w:num>
  <w:num w:numId="13">
    <w:abstractNumId w:val="11"/>
  </w:num>
  <w:num w:numId="14">
    <w:abstractNumId w:val="7"/>
  </w:num>
  <w:num w:numId="15">
    <w:abstractNumId w:val="18"/>
  </w:num>
  <w:num w:numId="16">
    <w:abstractNumId w:val="16"/>
  </w:num>
  <w:num w:numId="17">
    <w:abstractNumId w:val="25"/>
  </w:num>
  <w:num w:numId="18">
    <w:abstractNumId w:val="12"/>
  </w:num>
  <w:num w:numId="19">
    <w:abstractNumId w:val="24"/>
  </w:num>
  <w:num w:numId="20">
    <w:abstractNumId w:val="21"/>
  </w:num>
  <w:num w:numId="21">
    <w:abstractNumId w:val="17"/>
  </w:num>
  <w:num w:numId="22">
    <w:abstractNumId w:val="5"/>
  </w:num>
  <w:num w:numId="23">
    <w:abstractNumId w:val="23"/>
  </w:num>
  <w:num w:numId="24">
    <w:abstractNumId w:val="22"/>
  </w:num>
  <w:num w:numId="25">
    <w:abstractNumId w:val="1"/>
  </w:num>
  <w:num w:numId="26">
    <w:abstractNumId w:val="14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3279"/>
    <w:rsid w:val="0000080D"/>
    <w:rsid w:val="0000094C"/>
    <w:rsid w:val="00003C48"/>
    <w:rsid w:val="00003F6C"/>
    <w:rsid w:val="00004EBC"/>
    <w:rsid w:val="00006306"/>
    <w:rsid w:val="00010793"/>
    <w:rsid w:val="0001211F"/>
    <w:rsid w:val="00012B5A"/>
    <w:rsid w:val="000154D4"/>
    <w:rsid w:val="00016C62"/>
    <w:rsid w:val="000172C4"/>
    <w:rsid w:val="00020C78"/>
    <w:rsid w:val="00021791"/>
    <w:rsid w:val="00025BA3"/>
    <w:rsid w:val="00027896"/>
    <w:rsid w:val="00031355"/>
    <w:rsid w:val="0003197D"/>
    <w:rsid w:val="000332C0"/>
    <w:rsid w:val="0003451F"/>
    <w:rsid w:val="000377A5"/>
    <w:rsid w:val="000403CE"/>
    <w:rsid w:val="0004118D"/>
    <w:rsid w:val="00041FE3"/>
    <w:rsid w:val="0004309A"/>
    <w:rsid w:val="00043413"/>
    <w:rsid w:val="00043A46"/>
    <w:rsid w:val="00043FE5"/>
    <w:rsid w:val="000449C8"/>
    <w:rsid w:val="00045901"/>
    <w:rsid w:val="0004781A"/>
    <w:rsid w:val="000509C0"/>
    <w:rsid w:val="000525EC"/>
    <w:rsid w:val="00055E1F"/>
    <w:rsid w:val="00056CA8"/>
    <w:rsid w:val="00060AE6"/>
    <w:rsid w:val="00062963"/>
    <w:rsid w:val="0006417B"/>
    <w:rsid w:val="0006682C"/>
    <w:rsid w:val="00067E27"/>
    <w:rsid w:val="00070264"/>
    <w:rsid w:val="00074D61"/>
    <w:rsid w:val="00077618"/>
    <w:rsid w:val="00077E63"/>
    <w:rsid w:val="000809A9"/>
    <w:rsid w:val="00091E98"/>
    <w:rsid w:val="000924E0"/>
    <w:rsid w:val="000935ED"/>
    <w:rsid w:val="000937EF"/>
    <w:rsid w:val="00095173"/>
    <w:rsid w:val="00095963"/>
    <w:rsid w:val="00096FAF"/>
    <w:rsid w:val="000A2C3E"/>
    <w:rsid w:val="000A44E2"/>
    <w:rsid w:val="000A4E65"/>
    <w:rsid w:val="000A5596"/>
    <w:rsid w:val="000A6A38"/>
    <w:rsid w:val="000A7C4A"/>
    <w:rsid w:val="000B09EF"/>
    <w:rsid w:val="000B120F"/>
    <w:rsid w:val="000B26D5"/>
    <w:rsid w:val="000B327B"/>
    <w:rsid w:val="000B40CA"/>
    <w:rsid w:val="000B66E9"/>
    <w:rsid w:val="000B7F15"/>
    <w:rsid w:val="000C2B3B"/>
    <w:rsid w:val="000C48C9"/>
    <w:rsid w:val="000C5848"/>
    <w:rsid w:val="000C5CC4"/>
    <w:rsid w:val="000C6D07"/>
    <w:rsid w:val="000D1796"/>
    <w:rsid w:val="000D21A8"/>
    <w:rsid w:val="000D5E60"/>
    <w:rsid w:val="000D672D"/>
    <w:rsid w:val="000D7ED2"/>
    <w:rsid w:val="000E0EA9"/>
    <w:rsid w:val="000E2A8B"/>
    <w:rsid w:val="000E4F7D"/>
    <w:rsid w:val="000E594B"/>
    <w:rsid w:val="000F17F5"/>
    <w:rsid w:val="000F399E"/>
    <w:rsid w:val="000F4C7E"/>
    <w:rsid w:val="000F6D22"/>
    <w:rsid w:val="000F6E9D"/>
    <w:rsid w:val="001040DB"/>
    <w:rsid w:val="00105204"/>
    <w:rsid w:val="00106BAB"/>
    <w:rsid w:val="001078B3"/>
    <w:rsid w:val="00107D4F"/>
    <w:rsid w:val="001111AB"/>
    <w:rsid w:val="00111859"/>
    <w:rsid w:val="001136DE"/>
    <w:rsid w:val="00116E48"/>
    <w:rsid w:val="001179E2"/>
    <w:rsid w:val="001258A4"/>
    <w:rsid w:val="00125F4D"/>
    <w:rsid w:val="0012698D"/>
    <w:rsid w:val="001271E5"/>
    <w:rsid w:val="001361B7"/>
    <w:rsid w:val="00136A14"/>
    <w:rsid w:val="00140607"/>
    <w:rsid w:val="0014119F"/>
    <w:rsid w:val="00141EEB"/>
    <w:rsid w:val="00143247"/>
    <w:rsid w:val="00143696"/>
    <w:rsid w:val="001468F9"/>
    <w:rsid w:val="00146DFB"/>
    <w:rsid w:val="0015192F"/>
    <w:rsid w:val="00154217"/>
    <w:rsid w:val="00155651"/>
    <w:rsid w:val="00161AEE"/>
    <w:rsid w:val="00164444"/>
    <w:rsid w:val="00166A7C"/>
    <w:rsid w:val="00167611"/>
    <w:rsid w:val="00170686"/>
    <w:rsid w:val="00170987"/>
    <w:rsid w:val="00170ED5"/>
    <w:rsid w:val="00172769"/>
    <w:rsid w:val="0017323B"/>
    <w:rsid w:val="00174D08"/>
    <w:rsid w:val="00175C3D"/>
    <w:rsid w:val="001762CD"/>
    <w:rsid w:val="00181890"/>
    <w:rsid w:val="001819CB"/>
    <w:rsid w:val="00182517"/>
    <w:rsid w:val="001838DC"/>
    <w:rsid w:val="00183B5B"/>
    <w:rsid w:val="00183D37"/>
    <w:rsid w:val="00183EC1"/>
    <w:rsid w:val="001868C7"/>
    <w:rsid w:val="00192BC2"/>
    <w:rsid w:val="00193A22"/>
    <w:rsid w:val="00194BCE"/>
    <w:rsid w:val="00195405"/>
    <w:rsid w:val="0019565C"/>
    <w:rsid w:val="001A0FAE"/>
    <w:rsid w:val="001A1AD7"/>
    <w:rsid w:val="001A2399"/>
    <w:rsid w:val="001A395A"/>
    <w:rsid w:val="001A5121"/>
    <w:rsid w:val="001B043E"/>
    <w:rsid w:val="001B3F85"/>
    <w:rsid w:val="001B46E6"/>
    <w:rsid w:val="001B52AE"/>
    <w:rsid w:val="001B7589"/>
    <w:rsid w:val="001C0661"/>
    <w:rsid w:val="001C11CC"/>
    <w:rsid w:val="001C176C"/>
    <w:rsid w:val="001C1A11"/>
    <w:rsid w:val="001C1A1E"/>
    <w:rsid w:val="001D17C3"/>
    <w:rsid w:val="001D2CD1"/>
    <w:rsid w:val="001D3801"/>
    <w:rsid w:val="001D395A"/>
    <w:rsid w:val="001E179E"/>
    <w:rsid w:val="001E3418"/>
    <w:rsid w:val="001E43B6"/>
    <w:rsid w:val="001E4913"/>
    <w:rsid w:val="001E4DEA"/>
    <w:rsid w:val="001E4E35"/>
    <w:rsid w:val="001E5608"/>
    <w:rsid w:val="001E5659"/>
    <w:rsid w:val="001E7029"/>
    <w:rsid w:val="001F04AD"/>
    <w:rsid w:val="001F06BA"/>
    <w:rsid w:val="001F1723"/>
    <w:rsid w:val="001F19C2"/>
    <w:rsid w:val="001F2A18"/>
    <w:rsid w:val="001F36AA"/>
    <w:rsid w:val="001F37A6"/>
    <w:rsid w:val="001F4593"/>
    <w:rsid w:val="001F4FEF"/>
    <w:rsid w:val="001F5266"/>
    <w:rsid w:val="001F7554"/>
    <w:rsid w:val="001F7B57"/>
    <w:rsid w:val="00200686"/>
    <w:rsid w:val="002038F5"/>
    <w:rsid w:val="002049B5"/>
    <w:rsid w:val="00204A27"/>
    <w:rsid w:val="00205FCD"/>
    <w:rsid w:val="002061FF"/>
    <w:rsid w:val="002062F8"/>
    <w:rsid w:val="00207DB1"/>
    <w:rsid w:val="0021016C"/>
    <w:rsid w:val="002104F6"/>
    <w:rsid w:val="00210CBC"/>
    <w:rsid w:val="00211B90"/>
    <w:rsid w:val="00213592"/>
    <w:rsid w:val="002156D1"/>
    <w:rsid w:val="00216435"/>
    <w:rsid w:val="00222CC0"/>
    <w:rsid w:val="00222DCE"/>
    <w:rsid w:val="00226357"/>
    <w:rsid w:val="00226557"/>
    <w:rsid w:val="002273FA"/>
    <w:rsid w:val="002333D8"/>
    <w:rsid w:val="002340CD"/>
    <w:rsid w:val="002344BA"/>
    <w:rsid w:val="00234C61"/>
    <w:rsid w:val="00234D7E"/>
    <w:rsid w:val="00235982"/>
    <w:rsid w:val="00237408"/>
    <w:rsid w:val="00237E69"/>
    <w:rsid w:val="00240626"/>
    <w:rsid w:val="00241F29"/>
    <w:rsid w:val="00242008"/>
    <w:rsid w:val="00246B83"/>
    <w:rsid w:val="00246ED9"/>
    <w:rsid w:val="00253B87"/>
    <w:rsid w:val="002570ED"/>
    <w:rsid w:val="002606AD"/>
    <w:rsid w:val="00260E80"/>
    <w:rsid w:val="00260F9E"/>
    <w:rsid w:val="002617A1"/>
    <w:rsid w:val="00264154"/>
    <w:rsid w:val="0026437A"/>
    <w:rsid w:val="00265B2D"/>
    <w:rsid w:val="00266875"/>
    <w:rsid w:val="00267BCB"/>
    <w:rsid w:val="00267C2D"/>
    <w:rsid w:val="0027103E"/>
    <w:rsid w:val="00272B12"/>
    <w:rsid w:val="00273D78"/>
    <w:rsid w:val="00275F5F"/>
    <w:rsid w:val="00276AB0"/>
    <w:rsid w:val="00276D0D"/>
    <w:rsid w:val="002772F4"/>
    <w:rsid w:val="00281752"/>
    <w:rsid w:val="002819B1"/>
    <w:rsid w:val="00284718"/>
    <w:rsid w:val="00285092"/>
    <w:rsid w:val="0028672A"/>
    <w:rsid w:val="002908A1"/>
    <w:rsid w:val="00293456"/>
    <w:rsid w:val="00293557"/>
    <w:rsid w:val="00294CE5"/>
    <w:rsid w:val="00297E2F"/>
    <w:rsid w:val="00297E66"/>
    <w:rsid w:val="002A207C"/>
    <w:rsid w:val="002A247D"/>
    <w:rsid w:val="002A682A"/>
    <w:rsid w:val="002A6970"/>
    <w:rsid w:val="002A70BE"/>
    <w:rsid w:val="002B0879"/>
    <w:rsid w:val="002B238C"/>
    <w:rsid w:val="002B4817"/>
    <w:rsid w:val="002B50EC"/>
    <w:rsid w:val="002B514E"/>
    <w:rsid w:val="002B5D48"/>
    <w:rsid w:val="002B620B"/>
    <w:rsid w:val="002B6CC2"/>
    <w:rsid w:val="002B73C3"/>
    <w:rsid w:val="002C01D7"/>
    <w:rsid w:val="002C0553"/>
    <w:rsid w:val="002C1E9F"/>
    <w:rsid w:val="002C2281"/>
    <w:rsid w:val="002C329B"/>
    <w:rsid w:val="002C3BA0"/>
    <w:rsid w:val="002C583F"/>
    <w:rsid w:val="002C7FBF"/>
    <w:rsid w:val="002D010D"/>
    <w:rsid w:val="002D4658"/>
    <w:rsid w:val="002D46CD"/>
    <w:rsid w:val="002D5BCE"/>
    <w:rsid w:val="002D70C0"/>
    <w:rsid w:val="002D7864"/>
    <w:rsid w:val="002E1656"/>
    <w:rsid w:val="002E1DDD"/>
    <w:rsid w:val="002E28EB"/>
    <w:rsid w:val="002E3BEF"/>
    <w:rsid w:val="002E436F"/>
    <w:rsid w:val="002E5335"/>
    <w:rsid w:val="002F24EA"/>
    <w:rsid w:val="002F2A96"/>
    <w:rsid w:val="002F4996"/>
    <w:rsid w:val="00301086"/>
    <w:rsid w:val="00302B77"/>
    <w:rsid w:val="00302D84"/>
    <w:rsid w:val="00306B52"/>
    <w:rsid w:val="003118A4"/>
    <w:rsid w:val="003126D7"/>
    <w:rsid w:val="00313C31"/>
    <w:rsid w:val="003154FF"/>
    <w:rsid w:val="00315697"/>
    <w:rsid w:val="0031569B"/>
    <w:rsid w:val="0031755A"/>
    <w:rsid w:val="003214D3"/>
    <w:rsid w:val="003216AE"/>
    <w:rsid w:val="00322CE4"/>
    <w:rsid w:val="003269FE"/>
    <w:rsid w:val="0033129B"/>
    <w:rsid w:val="0033187A"/>
    <w:rsid w:val="00331A90"/>
    <w:rsid w:val="00331C22"/>
    <w:rsid w:val="00335A34"/>
    <w:rsid w:val="00340EA2"/>
    <w:rsid w:val="00343B5C"/>
    <w:rsid w:val="00345B16"/>
    <w:rsid w:val="00347179"/>
    <w:rsid w:val="003507AF"/>
    <w:rsid w:val="00350CDD"/>
    <w:rsid w:val="00353500"/>
    <w:rsid w:val="00354270"/>
    <w:rsid w:val="00357B3C"/>
    <w:rsid w:val="00360ABC"/>
    <w:rsid w:val="00360C7D"/>
    <w:rsid w:val="0036135D"/>
    <w:rsid w:val="00363867"/>
    <w:rsid w:val="0036514E"/>
    <w:rsid w:val="003653BB"/>
    <w:rsid w:val="00366CF4"/>
    <w:rsid w:val="00367C30"/>
    <w:rsid w:val="00371EC6"/>
    <w:rsid w:val="00375A48"/>
    <w:rsid w:val="003763FD"/>
    <w:rsid w:val="003800D8"/>
    <w:rsid w:val="00380600"/>
    <w:rsid w:val="0038287B"/>
    <w:rsid w:val="00383CD7"/>
    <w:rsid w:val="00383D31"/>
    <w:rsid w:val="003840D6"/>
    <w:rsid w:val="0038501A"/>
    <w:rsid w:val="00385860"/>
    <w:rsid w:val="00387557"/>
    <w:rsid w:val="00393BE4"/>
    <w:rsid w:val="0039435C"/>
    <w:rsid w:val="0039496F"/>
    <w:rsid w:val="00394FB0"/>
    <w:rsid w:val="003976C9"/>
    <w:rsid w:val="003A5038"/>
    <w:rsid w:val="003A5175"/>
    <w:rsid w:val="003A5C13"/>
    <w:rsid w:val="003A6A25"/>
    <w:rsid w:val="003A7660"/>
    <w:rsid w:val="003B128A"/>
    <w:rsid w:val="003B1D99"/>
    <w:rsid w:val="003B3625"/>
    <w:rsid w:val="003B3B34"/>
    <w:rsid w:val="003B775B"/>
    <w:rsid w:val="003C14EB"/>
    <w:rsid w:val="003C17C9"/>
    <w:rsid w:val="003C2677"/>
    <w:rsid w:val="003C30F7"/>
    <w:rsid w:val="003C31DA"/>
    <w:rsid w:val="003C5E5F"/>
    <w:rsid w:val="003C713A"/>
    <w:rsid w:val="003C7C37"/>
    <w:rsid w:val="003C7D0B"/>
    <w:rsid w:val="003D44F4"/>
    <w:rsid w:val="003D7310"/>
    <w:rsid w:val="003E0212"/>
    <w:rsid w:val="003E1B14"/>
    <w:rsid w:val="003E3A07"/>
    <w:rsid w:val="003E3CC9"/>
    <w:rsid w:val="003E4B3F"/>
    <w:rsid w:val="003E6278"/>
    <w:rsid w:val="003E6AB1"/>
    <w:rsid w:val="003F2BE5"/>
    <w:rsid w:val="003F5029"/>
    <w:rsid w:val="003F562E"/>
    <w:rsid w:val="003F685E"/>
    <w:rsid w:val="003F7022"/>
    <w:rsid w:val="003F7FBA"/>
    <w:rsid w:val="00400A02"/>
    <w:rsid w:val="00402689"/>
    <w:rsid w:val="00403498"/>
    <w:rsid w:val="00405117"/>
    <w:rsid w:val="004052BE"/>
    <w:rsid w:val="00406E0A"/>
    <w:rsid w:val="00406F50"/>
    <w:rsid w:val="0040753D"/>
    <w:rsid w:val="00412802"/>
    <w:rsid w:val="00412DF3"/>
    <w:rsid w:val="00421011"/>
    <w:rsid w:val="0042137F"/>
    <w:rsid w:val="004225B7"/>
    <w:rsid w:val="00423618"/>
    <w:rsid w:val="00425B45"/>
    <w:rsid w:val="00425F0A"/>
    <w:rsid w:val="00426274"/>
    <w:rsid w:val="004267C4"/>
    <w:rsid w:val="00427E56"/>
    <w:rsid w:val="00430FE5"/>
    <w:rsid w:val="00431B83"/>
    <w:rsid w:val="00432F7C"/>
    <w:rsid w:val="00435CB3"/>
    <w:rsid w:val="0043784B"/>
    <w:rsid w:val="00443EB2"/>
    <w:rsid w:val="0044652F"/>
    <w:rsid w:val="004524FD"/>
    <w:rsid w:val="00453B27"/>
    <w:rsid w:val="00462EFB"/>
    <w:rsid w:val="00463A4F"/>
    <w:rsid w:val="00471857"/>
    <w:rsid w:val="00472FC4"/>
    <w:rsid w:val="00475562"/>
    <w:rsid w:val="004757CE"/>
    <w:rsid w:val="00475D14"/>
    <w:rsid w:val="00480BD9"/>
    <w:rsid w:val="00480CAE"/>
    <w:rsid w:val="00486CF7"/>
    <w:rsid w:val="00490BAD"/>
    <w:rsid w:val="004928F6"/>
    <w:rsid w:val="00493279"/>
    <w:rsid w:val="004957F3"/>
    <w:rsid w:val="004A63D0"/>
    <w:rsid w:val="004A6DB7"/>
    <w:rsid w:val="004A6FE0"/>
    <w:rsid w:val="004A738C"/>
    <w:rsid w:val="004A7FA6"/>
    <w:rsid w:val="004B1C9F"/>
    <w:rsid w:val="004B242E"/>
    <w:rsid w:val="004B2AAA"/>
    <w:rsid w:val="004B386E"/>
    <w:rsid w:val="004B7AEA"/>
    <w:rsid w:val="004C30B1"/>
    <w:rsid w:val="004C456D"/>
    <w:rsid w:val="004C5977"/>
    <w:rsid w:val="004C6820"/>
    <w:rsid w:val="004C7A09"/>
    <w:rsid w:val="004D0BB7"/>
    <w:rsid w:val="004D133A"/>
    <w:rsid w:val="004D16A0"/>
    <w:rsid w:val="004D268F"/>
    <w:rsid w:val="004D2938"/>
    <w:rsid w:val="004D32F2"/>
    <w:rsid w:val="004D65AD"/>
    <w:rsid w:val="004D7FAF"/>
    <w:rsid w:val="004E0432"/>
    <w:rsid w:val="004E0A20"/>
    <w:rsid w:val="004E19A5"/>
    <w:rsid w:val="004E24C9"/>
    <w:rsid w:val="004E270D"/>
    <w:rsid w:val="004E2DCB"/>
    <w:rsid w:val="004E3C45"/>
    <w:rsid w:val="004E4031"/>
    <w:rsid w:val="004E4BD2"/>
    <w:rsid w:val="004E6FB7"/>
    <w:rsid w:val="004E7034"/>
    <w:rsid w:val="004E7BA2"/>
    <w:rsid w:val="004F3133"/>
    <w:rsid w:val="00500237"/>
    <w:rsid w:val="00500E50"/>
    <w:rsid w:val="005019FE"/>
    <w:rsid w:val="00506122"/>
    <w:rsid w:val="005069A6"/>
    <w:rsid w:val="00506C45"/>
    <w:rsid w:val="00506DD9"/>
    <w:rsid w:val="00507F26"/>
    <w:rsid w:val="0051099D"/>
    <w:rsid w:val="00510EAA"/>
    <w:rsid w:val="005113A2"/>
    <w:rsid w:val="005128C7"/>
    <w:rsid w:val="005173ED"/>
    <w:rsid w:val="0052028B"/>
    <w:rsid w:val="005204CE"/>
    <w:rsid w:val="00521F52"/>
    <w:rsid w:val="00522A11"/>
    <w:rsid w:val="005250F2"/>
    <w:rsid w:val="00525A44"/>
    <w:rsid w:val="0052660B"/>
    <w:rsid w:val="005306A3"/>
    <w:rsid w:val="00530C7C"/>
    <w:rsid w:val="00532051"/>
    <w:rsid w:val="00532585"/>
    <w:rsid w:val="00534179"/>
    <w:rsid w:val="00536555"/>
    <w:rsid w:val="005374A2"/>
    <w:rsid w:val="00537F14"/>
    <w:rsid w:val="00541E8C"/>
    <w:rsid w:val="00543EC0"/>
    <w:rsid w:val="00546AFE"/>
    <w:rsid w:val="00551099"/>
    <w:rsid w:val="00551C33"/>
    <w:rsid w:val="0055232D"/>
    <w:rsid w:val="00552392"/>
    <w:rsid w:val="00552440"/>
    <w:rsid w:val="00553719"/>
    <w:rsid w:val="00553D02"/>
    <w:rsid w:val="00554F49"/>
    <w:rsid w:val="00555669"/>
    <w:rsid w:val="00555CF5"/>
    <w:rsid w:val="005561A0"/>
    <w:rsid w:val="00557860"/>
    <w:rsid w:val="005605A0"/>
    <w:rsid w:val="00560815"/>
    <w:rsid w:val="0056262F"/>
    <w:rsid w:val="0056442E"/>
    <w:rsid w:val="00566932"/>
    <w:rsid w:val="00573B6E"/>
    <w:rsid w:val="00573CC9"/>
    <w:rsid w:val="00576235"/>
    <w:rsid w:val="00576480"/>
    <w:rsid w:val="0058438F"/>
    <w:rsid w:val="00586412"/>
    <w:rsid w:val="00586B7F"/>
    <w:rsid w:val="0058739F"/>
    <w:rsid w:val="0059018A"/>
    <w:rsid w:val="00591576"/>
    <w:rsid w:val="00591586"/>
    <w:rsid w:val="0059388B"/>
    <w:rsid w:val="00593A18"/>
    <w:rsid w:val="00595A6D"/>
    <w:rsid w:val="00595D25"/>
    <w:rsid w:val="00596423"/>
    <w:rsid w:val="00596EBD"/>
    <w:rsid w:val="0059728C"/>
    <w:rsid w:val="005A217A"/>
    <w:rsid w:val="005A28AC"/>
    <w:rsid w:val="005A4028"/>
    <w:rsid w:val="005A4546"/>
    <w:rsid w:val="005A70EE"/>
    <w:rsid w:val="005B0361"/>
    <w:rsid w:val="005B38BF"/>
    <w:rsid w:val="005C19EA"/>
    <w:rsid w:val="005C1EE8"/>
    <w:rsid w:val="005C2956"/>
    <w:rsid w:val="005C3CB4"/>
    <w:rsid w:val="005C50B9"/>
    <w:rsid w:val="005C583C"/>
    <w:rsid w:val="005D0817"/>
    <w:rsid w:val="005D15A0"/>
    <w:rsid w:val="005D27B2"/>
    <w:rsid w:val="005D4D01"/>
    <w:rsid w:val="005D7492"/>
    <w:rsid w:val="005D78C1"/>
    <w:rsid w:val="005D79EF"/>
    <w:rsid w:val="005E0E4C"/>
    <w:rsid w:val="005E128A"/>
    <w:rsid w:val="005E3B1E"/>
    <w:rsid w:val="005E46D4"/>
    <w:rsid w:val="005E746C"/>
    <w:rsid w:val="005E7738"/>
    <w:rsid w:val="005E7C6B"/>
    <w:rsid w:val="005F0EE0"/>
    <w:rsid w:val="005F2A26"/>
    <w:rsid w:val="005F4F38"/>
    <w:rsid w:val="005F56B4"/>
    <w:rsid w:val="006005A1"/>
    <w:rsid w:val="00600A0B"/>
    <w:rsid w:val="00600BDA"/>
    <w:rsid w:val="00602832"/>
    <w:rsid w:val="00603F4E"/>
    <w:rsid w:val="00605473"/>
    <w:rsid w:val="00606021"/>
    <w:rsid w:val="00606B34"/>
    <w:rsid w:val="0060721C"/>
    <w:rsid w:val="0061116A"/>
    <w:rsid w:val="00612E3C"/>
    <w:rsid w:val="00613024"/>
    <w:rsid w:val="00616E61"/>
    <w:rsid w:val="006200A1"/>
    <w:rsid w:val="00620D6C"/>
    <w:rsid w:val="00621896"/>
    <w:rsid w:val="00624F15"/>
    <w:rsid w:val="006268B2"/>
    <w:rsid w:val="006274C5"/>
    <w:rsid w:val="006332EE"/>
    <w:rsid w:val="00636FAC"/>
    <w:rsid w:val="006371EF"/>
    <w:rsid w:val="00641A2D"/>
    <w:rsid w:val="00642DCD"/>
    <w:rsid w:val="0064340E"/>
    <w:rsid w:val="00646E2A"/>
    <w:rsid w:val="006551BE"/>
    <w:rsid w:val="00656DC2"/>
    <w:rsid w:val="006607EE"/>
    <w:rsid w:val="00660BD9"/>
    <w:rsid w:val="0066123A"/>
    <w:rsid w:val="00663550"/>
    <w:rsid w:val="006642E5"/>
    <w:rsid w:val="00666386"/>
    <w:rsid w:val="00667075"/>
    <w:rsid w:val="006703EA"/>
    <w:rsid w:val="00670605"/>
    <w:rsid w:val="006709EB"/>
    <w:rsid w:val="006749C2"/>
    <w:rsid w:val="00675240"/>
    <w:rsid w:val="00676625"/>
    <w:rsid w:val="006801C5"/>
    <w:rsid w:val="0068137C"/>
    <w:rsid w:val="006813E4"/>
    <w:rsid w:val="006816CF"/>
    <w:rsid w:val="00682454"/>
    <w:rsid w:val="00682E2F"/>
    <w:rsid w:val="00684694"/>
    <w:rsid w:val="00684E54"/>
    <w:rsid w:val="0069192B"/>
    <w:rsid w:val="00691EEA"/>
    <w:rsid w:val="00692C77"/>
    <w:rsid w:val="006937F5"/>
    <w:rsid w:val="006A06E8"/>
    <w:rsid w:val="006A1886"/>
    <w:rsid w:val="006A3F10"/>
    <w:rsid w:val="006A4692"/>
    <w:rsid w:val="006A487E"/>
    <w:rsid w:val="006A4C8D"/>
    <w:rsid w:val="006A4DC7"/>
    <w:rsid w:val="006B02B8"/>
    <w:rsid w:val="006B09AD"/>
    <w:rsid w:val="006B109A"/>
    <w:rsid w:val="006B11E3"/>
    <w:rsid w:val="006B2A08"/>
    <w:rsid w:val="006B4677"/>
    <w:rsid w:val="006B52C5"/>
    <w:rsid w:val="006B5519"/>
    <w:rsid w:val="006B6011"/>
    <w:rsid w:val="006B7ACD"/>
    <w:rsid w:val="006C0332"/>
    <w:rsid w:val="006C0A60"/>
    <w:rsid w:val="006C101F"/>
    <w:rsid w:val="006C16BF"/>
    <w:rsid w:val="006C18E4"/>
    <w:rsid w:val="006C20EC"/>
    <w:rsid w:val="006C40BD"/>
    <w:rsid w:val="006C4F1E"/>
    <w:rsid w:val="006C529A"/>
    <w:rsid w:val="006C5DC7"/>
    <w:rsid w:val="006C6EFF"/>
    <w:rsid w:val="006C705B"/>
    <w:rsid w:val="006D150A"/>
    <w:rsid w:val="006D201C"/>
    <w:rsid w:val="006D2C38"/>
    <w:rsid w:val="006D31B9"/>
    <w:rsid w:val="006D5B78"/>
    <w:rsid w:val="006E31C7"/>
    <w:rsid w:val="006E3660"/>
    <w:rsid w:val="006E3EB5"/>
    <w:rsid w:val="006E57EA"/>
    <w:rsid w:val="006E68E4"/>
    <w:rsid w:val="006E7A7F"/>
    <w:rsid w:val="006E7BE6"/>
    <w:rsid w:val="006F056D"/>
    <w:rsid w:val="006F20C4"/>
    <w:rsid w:val="006F4C50"/>
    <w:rsid w:val="006F5F11"/>
    <w:rsid w:val="00701859"/>
    <w:rsid w:val="00701E9C"/>
    <w:rsid w:val="00703A10"/>
    <w:rsid w:val="00703B4C"/>
    <w:rsid w:val="0070572F"/>
    <w:rsid w:val="00706C82"/>
    <w:rsid w:val="00707362"/>
    <w:rsid w:val="00707B0F"/>
    <w:rsid w:val="00707EEF"/>
    <w:rsid w:val="00711A99"/>
    <w:rsid w:val="00712440"/>
    <w:rsid w:val="00712925"/>
    <w:rsid w:val="007133FD"/>
    <w:rsid w:val="0071407E"/>
    <w:rsid w:val="00715B7C"/>
    <w:rsid w:val="00715C01"/>
    <w:rsid w:val="00716D6D"/>
    <w:rsid w:val="00717C09"/>
    <w:rsid w:val="00717E85"/>
    <w:rsid w:val="0072230C"/>
    <w:rsid w:val="007243CB"/>
    <w:rsid w:val="00724902"/>
    <w:rsid w:val="00726F5F"/>
    <w:rsid w:val="00727FA6"/>
    <w:rsid w:val="007317D9"/>
    <w:rsid w:val="0073191D"/>
    <w:rsid w:val="00733F79"/>
    <w:rsid w:val="007373BF"/>
    <w:rsid w:val="007374C9"/>
    <w:rsid w:val="00737BD3"/>
    <w:rsid w:val="00737C92"/>
    <w:rsid w:val="0074068C"/>
    <w:rsid w:val="007472A6"/>
    <w:rsid w:val="007478DF"/>
    <w:rsid w:val="00750FBB"/>
    <w:rsid w:val="00753C90"/>
    <w:rsid w:val="007559EF"/>
    <w:rsid w:val="00756FCE"/>
    <w:rsid w:val="007600E9"/>
    <w:rsid w:val="00760C77"/>
    <w:rsid w:val="00761861"/>
    <w:rsid w:val="00761946"/>
    <w:rsid w:val="0076383C"/>
    <w:rsid w:val="0076435A"/>
    <w:rsid w:val="00766DC3"/>
    <w:rsid w:val="00767C46"/>
    <w:rsid w:val="0077058C"/>
    <w:rsid w:val="00770C6C"/>
    <w:rsid w:val="00771F2E"/>
    <w:rsid w:val="0077584F"/>
    <w:rsid w:val="00775AC1"/>
    <w:rsid w:val="00775AC4"/>
    <w:rsid w:val="00775B01"/>
    <w:rsid w:val="00783E48"/>
    <w:rsid w:val="00786255"/>
    <w:rsid w:val="00786AE5"/>
    <w:rsid w:val="00787B28"/>
    <w:rsid w:val="00790941"/>
    <w:rsid w:val="00790E74"/>
    <w:rsid w:val="007922AB"/>
    <w:rsid w:val="0079401E"/>
    <w:rsid w:val="00795B73"/>
    <w:rsid w:val="00796BC6"/>
    <w:rsid w:val="007A44C2"/>
    <w:rsid w:val="007A4FF5"/>
    <w:rsid w:val="007A5B2A"/>
    <w:rsid w:val="007A5EAB"/>
    <w:rsid w:val="007A62FE"/>
    <w:rsid w:val="007A6CAB"/>
    <w:rsid w:val="007A7187"/>
    <w:rsid w:val="007B0700"/>
    <w:rsid w:val="007B3B8D"/>
    <w:rsid w:val="007B5A7D"/>
    <w:rsid w:val="007C3660"/>
    <w:rsid w:val="007C3789"/>
    <w:rsid w:val="007D0982"/>
    <w:rsid w:val="007D2EB5"/>
    <w:rsid w:val="007D34F1"/>
    <w:rsid w:val="007D4608"/>
    <w:rsid w:val="007D4F4E"/>
    <w:rsid w:val="007D540C"/>
    <w:rsid w:val="007D752E"/>
    <w:rsid w:val="007E0F38"/>
    <w:rsid w:val="007E154F"/>
    <w:rsid w:val="007E16CC"/>
    <w:rsid w:val="007E2942"/>
    <w:rsid w:val="007E5F2F"/>
    <w:rsid w:val="007E61D0"/>
    <w:rsid w:val="007F0694"/>
    <w:rsid w:val="007F1458"/>
    <w:rsid w:val="007F23B1"/>
    <w:rsid w:val="007F3369"/>
    <w:rsid w:val="007F44C5"/>
    <w:rsid w:val="007F56E5"/>
    <w:rsid w:val="007F7503"/>
    <w:rsid w:val="008010EF"/>
    <w:rsid w:val="00804C8A"/>
    <w:rsid w:val="00806591"/>
    <w:rsid w:val="00806778"/>
    <w:rsid w:val="0082015B"/>
    <w:rsid w:val="00820CF3"/>
    <w:rsid w:val="00820D13"/>
    <w:rsid w:val="00822BD7"/>
    <w:rsid w:val="00822C31"/>
    <w:rsid w:val="00824CB0"/>
    <w:rsid w:val="0082633E"/>
    <w:rsid w:val="00827236"/>
    <w:rsid w:val="00827B2F"/>
    <w:rsid w:val="008303C8"/>
    <w:rsid w:val="008305B9"/>
    <w:rsid w:val="00832CA2"/>
    <w:rsid w:val="008334BA"/>
    <w:rsid w:val="00833D75"/>
    <w:rsid w:val="0083490F"/>
    <w:rsid w:val="00834BEF"/>
    <w:rsid w:val="00834F28"/>
    <w:rsid w:val="0083509C"/>
    <w:rsid w:val="008357D1"/>
    <w:rsid w:val="00835DAE"/>
    <w:rsid w:val="0083782A"/>
    <w:rsid w:val="0084079C"/>
    <w:rsid w:val="00842632"/>
    <w:rsid w:val="00842B3F"/>
    <w:rsid w:val="0084756E"/>
    <w:rsid w:val="00850511"/>
    <w:rsid w:val="00851C97"/>
    <w:rsid w:val="00852697"/>
    <w:rsid w:val="0085495F"/>
    <w:rsid w:val="00855090"/>
    <w:rsid w:val="00856E6B"/>
    <w:rsid w:val="00856F04"/>
    <w:rsid w:val="00857B13"/>
    <w:rsid w:val="008614DD"/>
    <w:rsid w:val="00861A2F"/>
    <w:rsid w:val="008635BD"/>
    <w:rsid w:val="008636F7"/>
    <w:rsid w:val="00871758"/>
    <w:rsid w:val="00871D86"/>
    <w:rsid w:val="00873D19"/>
    <w:rsid w:val="00874AC2"/>
    <w:rsid w:val="00876590"/>
    <w:rsid w:val="0087715D"/>
    <w:rsid w:val="00877D5A"/>
    <w:rsid w:val="00881815"/>
    <w:rsid w:val="00884C4D"/>
    <w:rsid w:val="008855A0"/>
    <w:rsid w:val="00886821"/>
    <w:rsid w:val="00891221"/>
    <w:rsid w:val="008A1E58"/>
    <w:rsid w:val="008A322E"/>
    <w:rsid w:val="008A3594"/>
    <w:rsid w:val="008A44B5"/>
    <w:rsid w:val="008A5A61"/>
    <w:rsid w:val="008A6FDA"/>
    <w:rsid w:val="008A73C0"/>
    <w:rsid w:val="008B0706"/>
    <w:rsid w:val="008B0E50"/>
    <w:rsid w:val="008B1436"/>
    <w:rsid w:val="008B1AFE"/>
    <w:rsid w:val="008B445A"/>
    <w:rsid w:val="008B45D4"/>
    <w:rsid w:val="008B5843"/>
    <w:rsid w:val="008B7A7F"/>
    <w:rsid w:val="008C32C5"/>
    <w:rsid w:val="008C4EEB"/>
    <w:rsid w:val="008C6052"/>
    <w:rsid w:val="008C6DC1"/>
    <w:rsid w:val="008C7060"/>
    <w:rsid w:val="008C7906"/>
    <w:rsid w:val="008D0930"/>
    <w:rsid w:val="008D26BA"/>
    <w:rsid w:val="008D3079"/>
    <w:rsid w:val="008D40FD"/>
    <w:rsid w:val="008D4CED"/>
    <w:rsid w:val="008D5A61"/>
    <w:rsid w:val="008D7BDE"/>
    <w:rsid w:val="008E2580"/>
    <w:rsid w:val="008E38B4"/>
    <w:rsid w:val="008E5DDB"/>
    <w:rsid w:val="008F21E2"/>
    <w:rsid w:val="008F2A20"/>
    <w:rsid w:val="008F3150"/>
    <w:rsid w:val="008F46D2"/>
    <w:rsid w:val="008F5C21"/>
    <w:rsid w:val="008F5F44"/>
    <w:rsid w:val="008F673B"/>
    <w:rsid w:val="008F6CD1"/>
    <w:rsid w:val="00900676"/>
    <w:rsid w:val="0090630B"/>
    <w:rsid w:val="00907C37"/>
    <w:rsid w:val="009103C4"/>
    <w:rsid w:val="00910824"/>
    <w:rsid w:val="00912836"/>
    <w:rsid w:val="009131BF"/>
    <w:rsid w:val="00916B3A"/>
    <w:rsid w:val="00916D1D"/>
    <w:rsid w:val="00917439"/>
    <w:rsid w:val="009221AA"/>
    <w:rsid w:val="009246A4"/>
    <w:rsid w:val="00924B51"/>
    <w:rsid w:val="00924EC0"/>
    <w:rsid w:val="00925375"/>
    <w:rsid w:val="00925D8A"/>
    <w:rsid w:val="00926937"/>
    <w:rsid w:val="009307B7"/>
    <w:rsid w:val="0093177C"/>
    <w:rsid w:val="0093422E"/>
    <w:rsid w:val="00935143"/>
    <w:rsid w:val="00935A63"/>
    <w:rsid w:val="009371DF"/>
    <w:rsid w:val="00937266"/>
    <w:rsid w:val="00940D16"/>
    <w:rsid w:val="00941D65"/>
    <w:rsid w:val="009437FF"/>
    <w:rsid w:val="0094598A"/>
    <w:rsid w:val="00947685"/>
    <w:rsid w:val="009478B8"/>
    <w:rsid w:val="00947C94"/>
    <w:rsid w:val="00950E01"/>
    <w:rsid w:val="00951164"/>
    <w:rsid w:val="00952110"/>
    <w:rsid w:val="00953951"/>
    <w:rsid w:val="00953C1C"/>
    <w:rsid w:val="00955332"/>
    <w:rsid w:val="00955D5F"/>
    <w:rsid w:val="00957BC8"/>
    <w:rsid w:val="00960293"/>
    <w:rsid w:val="009609E2"/>
    <w:rsid w:val="00963620"/>
    <w:rsid w:val="0096494A"/>
    <w:rsid w:val="00965805"/>
    <w:rsid w:val="00966CD2"/>
    <w:rsid w:val="009707BB"/>
    <w:rsid w:val="009726AE"/>
    <w:rsid w:val="00973277"/>
    <w:rsid w:val="009733F5"/>
    <w:rsid w:val="009816AB"/>
    <w:rsid w:val="00981A47"/>
    <w:rsid w:val="009845DF"/>
    <w:rsid w:val="00984B32"/>
    <w:rsid w:val="00985197"/>
    <w:rsid w:val="00985A52"/>
    <w:rsid w:val="009860BD"/>
    <w:rsid w:val="00986799"/>
    <w:rsid w:val="00986ED5"/>
    <w:rsid w:val="00986F91"/>
    <w:rsid w:val="0098717A"/>
    <w:rsid w:val="009874CB"/>
    <w:rsid w:val="00991DB3"/>
    <w:rsid w:val="00994621"/>
    <w:rsid w:val="00995CE3"/>
    <w:rsid w:val="0099600F"/>
    <w:rsid w:val="009962F1"/>
    <w:rsid w:val="00997CD7"/>
    <w:rsid w:val="009A14D7"/>
    <w:rsid w:val="009A4D6A"/>
    <w:rsid w:val="009A51A7"/>
    <w:rsid w:val="009A59AE"/>
    <w:rsid w:val="009B2DC1"/>
    <w:rsid w:val="009B3C22"/>
    <w:rsid w:val="009B3C37"/>
    <w:rsid w:val="009B4B19"/>
    <w:rsid w:val="009B6D10"/>
    <w:rsid w:val="009B792C"/>
    <w:rsid w:val="009B7B72"/>
    <w:rsid w:val="009B7C3A"/>
    <w:rsid w:val="009C026F"/>
    <w:rsid w:val="009C6573"/>
    <w:rsid w:val="009C759D"/>
    <w:rsid w:val="009D442E"/>
    <w:rsid w:val="009D5AED"/>
    <w:rsid w:val="009E0024"/>
    <w:rsid w:val="009E021A"/>
    <w:rsid w:val="009E2239"/>
    <w:rsid w:val="009E2797"/>
    <w:rsid w:val="009E3123"/>
    <w:rsid w:val="009E3189"/>
    <w:rsid w:val="009E338C"/>
    <w:rsid w:val="009E3C3E"/>
    <w:rsid w:val="009E6347"/>
    <w:rsid w:val="009F106E"/>
    <w:rsid w:val="009F1504"/>
    <w:rsid w:val="009F349C"/>
    <w:rsid w:val="009F3C6B"/>
    <w:rsid w:val="009F412A"/>
    <w:rsid w:val="009F4376"/>
    <w:rsid w:val="009F6523"/>
    <w:rsid w:val="00A014BF"/>
    <w:rsid w:val="00A02078"/>
    <w:rsid w:val="00A0262A"/>
    <w:rsid w:val="00A0352B"/>
    <w:rsid w:val="00A03C15"/>
    <w:rsid w:val="00A05CF3"/>
    <w:rsid w:val="00A069C1"/>
    <w:rsid w:val="00A1035E"/>
    <w:rsid w:val="00A1176E"/>
    <w:rsid w:val="00A13437"/>
    <w:rsid w:val="00A1695C"/>
    <w:rsid w:val="00A2143D"/>
    <w:rsid w:val="00A21BE9"/>
    <w:rsid w:val="00A221B4"/>
    <w:rsid w:val="00A22C0A"/>
    <w:rsid w:val="00A255F2"/>
    <w:rsid w:val="00A26218"/>
    <w:rsid w:val="00A26CA1"/>
    <w:rsid w:val="00A30554"/>
    <w:rsid w:val="00A31B5F"/>
    <w:rsid w:val="00A32BFA"/>
    <w:rsid w:val="00A32FED"/>
    <w:rsid w:val="00A3412D"/>
    <w:rsid w:val="00A34922"/>
    <w:rsid w:val="00A350AD"/>
    <w:rsid w:val="00A40DEE"/>
    <w:rsid w:val="00A44807"/>
    <w:rsid w:val="00A46637"/>
    <w:rsid w:val="00A46747"/>
    <w:rsid w:val="00A509BA"/>
    <w:rsid w:val="00A51AFF"/>
    <w:rsid w:val="00A52999"/>
    <w:rsid w:val="00A539F8"/>
    <w:rsid w:val="00A60861"/>
    <w:rsid w:val="00A62B46"/>
    <w:rsid w:val="00A6301E"/>
    <w:rsid w:val="00A66EA3"/>
    <w:rsid w:val="00A677A8"/>
    <w:rsid w:val="00A70E9C"/>
    <w:rsid w:val="00A71B3B"/>
    <w:rsid w:val="00A72F73"/>
    <w:rsid w:val="00A752D3"/>
    <w:rsid w:val="00A753F7"/>
    <w:rsid w:val="00A77050"/>
    <w:rsid w:val="00A77DD4"/>
    <w:rsid w:val="00A8119B"/>
    <w:rsid w:val="00A871D7"/>
    <w:rsid w:val="00A87A20"/>
    <w:rsid w:val="00A93BE1"/>
    <w:rsid w:val="00A94F2D"/>
    <w:rsid w:val="00A965BD"/>
    <w:rsid w:val="00A97202"/>
    <w:rsid w:val="00A97E96"/>
    <w:rsid w:val="00AA247A"/>
    <w:rsid w:val="00AA43B6"/>
    <w:rsid w:val="00AA5AB3"/>
    <w:rsid w:val="00AA5B6A"/>
    <w:rsid w:val="00AA69FC"/>
    <w:rsid w:val="00AA79AA"/>
    <w:rsid w:val="00AB0740"/>
    <w:rsid w:val="00AB2811"/>
    <w:rsid w:val="00AB6F86"/>
    <w:rsid w:val="00AB78EF"/>
    <w:rsid w:val="00AB7DD6"/>
    <w:rsid w:val="00AC0331"/>
    <w:rsid w:val="00AC086C"/>
    <w:rsid w:val="00AC1E6A"/>
    <w:rsid w:val="00AC3436"/>
    <w:rsid w:val="00AC3BFD"/>
    <w:rsid w:val="00AC6075"/>
    <w:rsid w:val="00AC63B9"/>
    <w:rsid w:val="00AC6D9C"/>
    <w:rsid w:val="00AD3AB1"/>
    <w:rsid w:val="00AD406B"/>
    <w:rsid w:val="00AD4B61"/>
    <w:rsid w:val="00AD7806"/>
    <w:rsid w:val="00AD7AE1"/>
    <w:rsid w:val="00AD7C1E"/>
    <w:rsid w:val="00AE0C1E"/>
    <w:rsid w:val="00AE10C2"/>
    <w:rsid w:val="00AE283A"/>
    <w:rsid w:val="00AE493B"/>
    <w:rsid w:val="00AE4EC1"/>
    <w:rsid w:val="00AE6579"/>
    <w:rsid w:val="00AF0A4F"/>
    <w:rsid w:val="00AF312D"/>
    <w:rsid w:val="00AF35F9"/>
    <w:rsid w:val="00AF52E0"/>
    <w:rsid w:val="00AF58EA"/>
    <w:rsid w:val="00AF5E6B"/>
    <w:rsid w:val="00AF6A39"/>
    <w:rsid w:val="00AF6B49"/>
    <w:rsid w:val="00AF7C15"/>
    <w:rsid w:val="00B0017F"/>
    <w:rsid w:val="00B0130F"/>
    <w:rsid w:val="00B020D8"/>
    <w:rsid w:val="00B03D74"/>
    <w:rsid w:val="00B1021F"/>
    <w:rsid w:val="00B108A3"/>
    <w:rsid w:val="00B10C34"/>
    <w:rsid w:val="00B125A7"/>
    <w:rsid w:val="00B13351"/>
    <w:rsid w:val="00B16343"/>
    <w:rsid w:val="00B17C94"/>
    <w:rsid w:val="00B20959"/>
    <w:rsid w:val="00B20DFD"/>
    <w:rsid w:val="00B21244"/>
    <w:rsid w:val="00B22377"/>
    <w:rsid w:val="00B225DD"/>
    <w:rsid w:val="00B24BDC"/>
    <w:rsid w:val="00B2565D"/>
    <w:rsid w:val="00B2663F"/>
    <w:rsid w:val="00B321FB"/>
    <w:rsid w:val="00B33A08"/>
    <w:rsid w:val="00B35ABE"/>
    <w:rsid w:val="00B35ADE"/>
    <w:rsid w:val="00B372BF"/>
    <w:rsid w:val="00B3797A"/>
    <w:rsid w:val="00B37B2B"/>
    <w:rsid w:val="00B41803"/>
    <w:rsid w:val="00B41AAB"/>
    <w:rsid w:val="00B41EFB"/>
    <w:rsid w:val="00B42D1A"/>
    <w:rsid w:val="00B50660"/>
    <w:rsid w:val="00B53222"/>
    <w:rsid w:val="00B54CD1"/>
    <w:rsid w:val="00B55F0D"/>
    <w:rsid w:val="00B56097"/>
    <w:rsid w:val="00B5674B"/>
    <w:rsid w:val="00B579C1"/>
    <w:rsid w:val="00B60250"/>
    <w:rsid w:val="00B610BF"/>
    <w:rsid w:val="00B619C3"/>
    <w:rsid w:val="00B637B6"/>
    <w:rsid w:val="00B65DFC"/>
    <w:rsid w:val="00B66B5D"/>
    <w:rsid w:val="00B73F41"/>
    <w:rsid w:val="00B74C1A"/>
    <w:rsid w:val="00B75F86"/>
    <w:rsid w:val="00B800B5"/>
    <w:rsid w:val="00B802E2"/>
    <w:rsid w:val="00B8048F"/>
    <w:rsid w:val="00B812A9"/>
    <w:rsid w:val="00B81AD5"/>
    <w:rsid w:val="00B821E0"/>
    <w:rsid w:val="00B8285C"/>
    <w:rsid w:val="00B833A9"/>
    <w:rsid w:val="00B83F38"/>
    <w:rsid w:val="00B84DF7"/>
    <w:rsid w:val="00B87CCF"/>
    <w:rsid w:val="00B91084"/>
    <w:rsid w:val="00B910FF"/>
    <w:rsid w:val="00B911B0"/>
    <w:rsid w:val="00B93E5E"/>
    <w:rsid w:val="00B947B4"/>
    <w:rsid w:val="00B9583C"/>
    <w:rsid w:val="00B95E50"/>
    <w:rsid w:val="00B97988"/>
    <w:rsid w:val="00BA030C"/>
    <w:rsid w:val="00BA3A8D"/>
    <w:rsid w:val="00BA3D2A"/>
    <w:rsid w:val="00BA4453"/>
    <w:rsid w:val="00BA504F"/>
    <w:rsid w:val="00BA7748"/>
    <w:rsid w:val="00BB05EF"/>
    <w:rsid w:val="00BB06F8"/>
    <w:rsid w:val="00BB1E97"/>
    <w:rsid w:val="00BB33F0"/>
    <w:rsid w:val="00BB35F5"/>
    <w:rsid w:val="00BB5539"/>
    <w:rsid w:val="00BB5A74"/>
    <w:rsid w:val="00BB7447"/>
    <w:rsid w:val="00BC0AB9"/>
    <w:rsid w:val="00BC318D"/>
    <w:rsid w:val="00BC3839"/>
    <w:rsid w:val="00BC4EAA"/>
    <w:rsid w:val="00BC601F"/>
    <w:rsid w:val="00BC72AB"/>
    <w:rsid w:val="00BC7E7B"/>
    <w:rsid w:val="00BD07A3"/>
    <w:rsid w:val="00BD0E4D"/>
    <w:rsid w:val="00BD1D52"/>
    <w:rsid w:val="00BD2B59"/>
    <w:rsid w:val="00BD2BAF"/>
    <w:rsid w:val="00BD35FC"/>
    <w:rsid w:val="00BD3CF1"/>
    <w:rsid w:val="00BD590C"/>
    <w:rsid w:val="00BD5D8E"/>
    <w:rsid w:val="00BD7BA5"/>
    <w:rsid w:val="00BD7D4E"/>
    <w:rsid w:val="00BE0851"/>
    <w:rsid w:val="00BE2CE3"/>
    <w:rsid w:val="00BE67CF"/>
    <w:rsid w:val="00BE79FD"/>
    <w:rsid w:val="00BF1C78"/>
    <w:rsid w:val="00BF3C88"/>
    <w:rsid w:val="00BF3F32"/>
    <w:rsid w:val="00BF42B0"/>
    <w:rsid w:val="00BF4F68"/>
    <w:rsid w:val="00BF6C83"/>
    <w:rsid w:val="00BF7013"/>
    <w:rsid w:val="00C00D18"/>
    <w:rsid w:val="00C02C0D"/>
    <w:rsid w:val="00C02DB5"/>
    <w:rsid w:val="00C03D30"/>
    <w:rsid w:val="00C06C99"/>
    <w:rsid w:val="00C07F99"/>
    <w:rsid w:val="00C1005E"/>
    <w:rsid w:val="00C10685"/>
    <w:rsid w:val="00C13D92"/>
    <w:rsid w:val="00C14A20"/>
    <w:rsid w:val="00C16955"/>
    <w:rsid w:val="00C17C45"/>
    <w:rsid w:val="00C204E6"/>
    <w:rsid w:val="00C22A69"/>
    <w:rsid w:val="00C22B36"/>
    <w:rsid w:val="00C231AE"/>
    <w:rsid w:val="00C31402"/>
    <w:rsid w:val="00C31929"/>
    <w:rsid w:val="00C35FA9"/>
    <w:rsid w:val="00C36718"/>
    <w:rsid w:val="00C37289"/>
    <w:rsid w:val="00C37446"/>
    <w:rsid w:val="00C37FA4"/>
    <w:rsid w:val="00C408C8"/>
    <w:rsid w:val="00C41860"/>
    <w:rsid w:val="00C42A9C"/>
    <w:rsid w:val="00C438C5"/>
    <w:rsid w:val="00C43F7F"/>
    <w:rsid w:val="00C45A9A"/>
    <w:rsid w:val="00C46304"/>
    <w:rsid w:val="00C4746B"/>
    <w:rsid w:val="00C50F4D"/>
    <w:rsid w:val="00C52436"/>
    <w:rsid w:val="00C531B8"/>
    <w:rsid w:val="00C5394A"/>
    <w:rsid w:val="00C560FB"/>
    <w:rsid w:val="00C611E2"/>
    <w:rsid w:val="00C6129A"/>
    <w:rsid w:val="00C62B0B"/>
    <w:rsid w:val="00C62EFA"/>
    <w:rsid w:val="00C634AE"/>
    <w:rsid w:val="00C659E4"/>
    <w:rsid w:val="00C65B05"/>
    <w:rsid w:val="00C661C4"/>
    <w:rsid w:val="00C664DF"/>
    <w:rsid w:val="00C66DE5"/>
    <w:rsid w:val="00C678DD"/>
    <w:rsid w:val="00C70033"/>
    <w:rsid w:val="00C705F7"/>
    <w:rsid w:val="00C70C7D"/>
    <w:rsid w:val="00C72917"/>
    <w:rsid w:val="00C72ABD"/>
    <w:rsid w:val="00C7399B"/>
    <w:rsid w:val="00C82128"/>
    <w:rsid w:val="00C83604"/>
    <w:rsid w:val="00C85B8C"/>
    <w:rsid w:val="00C9072A"/>
    <w:rsid w:val="00C91CB3"/>
    <w:rsid w:val="00C9221B"/>
    <w:rsid w:val="00C934EC"/>
    <w:rsid w:val="00C93F45"/>
    <w:rsid w:val="00C950B9"/>
    <w:rsid w:val="00C95BF0"/>
    <w:rsid w:val="00CA0256"/>
    <w:rsid w:val="00CA1C88"/>
    <w:rsid w:val="00CA29DB"/>
    <w:rsid w:val="00CA7018"/>
    <w:rsid w:val="00CA7BBF"/>
    <w:rsid w:val="00CB3A15"/>
    <w:rsid w:val="00CB3B20"/>
    <w:rsid w:val="00CB49EE"/>
    <w:rsid w:val="00CB5980"/>
    <w:rsid w:val="00CB6207"/>
    <w:rsid w:val="00CB75C7"/>
    <w:rsid w:val="00CB7ABC"/>
    <w:rsid w:val="00CC06AC"/>
    <w:rsid w:val="00CC11E7"/>
    <w:rsid w:val="00CC1591"/>
    <w:rsid w:val="00CC1F6C"/>
    <w:rsid w:val="00CC28F8"/>
    <w:rsid w:val="00CC35C5"/>
    <w:rsid w:val="00CC3B17"/>
    <w:rsid w:val="00CC58E7"/>
    <w:rsid w:val="00CC5CC3"/>
    <w:rsid w:val="00CC5D9C"/>
    <w:rsid w:val="00CC6B32"/>
    <w:rsid w:val="00CD0E9F"/>
    <w:rsid w:val="00CD29A5"/>
    <w:rsid w:val="00CD3596"/>
    <w:rsid w:val="00CD3D49"/>
    <w:rsid w:val="00CD550B"/>
    <w:rsid w:val="00CD5930"/>
    <w:rsid w:val="00CD6EE7"/>
    <w:rsid w:val="00CD7693"/>
    <w:rsid w:val="00CD7F00"/>
    <w:rsid w:val="00CE15FD"/>
    <w:rsid w:val="00CE1759"/>
    <w:rsid w:val="00CE7611"/>
    <w:rsid w:val="00CF0250"/>
    <w:rsid w:val="00CF04BE"/>
    <w:rsid w:val="00CF091A"/>
    <w:rsid w:val="00CF0A74"/>
    <w:rsid w:val="00CF0DD9"/>
    <w:rsid w:val="00CF3F56"/>
    <w:rsid w:val="00CF4DFF"/>
    <w:rsid w:val="00D00C89"/>
    <w:rsid w:val="00D02774"/>
    <w:rsid w:val="00D02F41"/>
    <w:rsid w:val="00D04440"/>
    <w:rsid w:val="00D07093"/>
    <w:rsid w:val="00D12548"/>
    <w:rsid w:val="00D13372"/>
    <w:rsid w:val="00D15FA2"/>
    <w:rsid w:val="00D205AE"/>
    <w:rsid w:val="00D21ED2"/>
    <w:rsid w:val="00D222A8"/>
    <w:rsid w:val="00D22F7A"/>
    <w:rsid w:val="00D2385C"/>
    <w:rsid w:val="00D26271"/>
    <w:rsid w:val="00D2709D"/>
    <w:rsid w:val="00D329D4"/>
    <w:rsid w:val="00D32A93"/>
    <w:rsid w:val="00D336E7"/>
    <w:rsid w:val="00D345A4"/>
    <w:rsid w:val="00D4152B"/>
    <w:rsid w:val="00D43550"/>
    <w:rsid w:val="00D448BB"/>
    <w:rsid w:val="00D448D0"/>
    <w:rsid w:val="00D4676F"/>
    <w:rsid w:val="00D4787C"/>
    <w:rsid w:val="00D47D20"/>
    <w:rsid w:val="00D52665"/>
    <w:rsid w:val="00D53147"/>
    <w:rsid w:val="00D537FE"/>
    <w:rsid w:val="00D54D8B"/>
    <w:rsid w:val="00D55F90"/>
    <w:rsid w:val="00D623D5"/>
    <w:rsid w:val="00D624F8"/>
    <w:rsid w:val="00D64431"/>
    <w:rsid w:val="00D6782C"/>
    <w:rsid w:val="00D729FE"/>
    <w:rsid w:val="00D73143"/>
    <w:rsid w:val="00D74B42"/>
    <w:rsid w:val="00D752E8"/>
    <w:rsid w:val="00D75569"/>
    <w:rsid w:val="00D76DA7"/>
    <w:rsid w:val="00D76FF4"/>
    <w:rsid w:val="00D85A29"/>
    <w:rsid w:val="00D91634"/>
    <w:rsid w:val="00D94864"/>
    <w:rsid w:val="00D949DD"/>
    <w:rsid w:val="00D94B76"/>
    <w:rsid w:val="00D953E4"/>
    <w:rsid w:val="00DA0715"/>
    <w:rsid w:val="00DA26CB"/>
    <w:rsid w:val="00DA4640"/>
    <w:rsid w:val="00DA56AE"/>
    <w:rsid w:val="00DA6968"/>
    <w:rsid w:val="00DA6C17"/>
    <w:rsid w:val="00DB1504"/>
    <w:rsid w:val="00DB3666"/>
    <w:rsid w:val="00DB4F0E"/>
    <w:rsid w:val="00DB7255"/>
    <w:rsid w:val="00DC0A03"/>
    <w:rsid w:val="00DC1389"/>
    <w:rsid w:val="00DC189C"/>
    <w:rsid w:val="00DC1C1A"/>
    <w:rsid w:val="00DC30D3"/>
    <w:rsid w:val="00DC33FF"/>
    <w:rsid w:val="00DC392C"/>
    <w:rsid w:val="00DC4578"/>
    <w:rsid w:val="00DC4DF3"/>
    <w:rsid w:val="00DC5148"/>
    <w:rsid w:val="00DC77EC"/>
    <w:rsid w:val="00DD0848"/>
    <w:rsid w:val="00DE12B7"/>
    <w:rsid w:val="00DE19BE"/>
    <w:rsid w:val="00DE29F9"/>
    <w:rsid w:val="00DE3E02"/>
    <w:rsid w:val="00DE4704"/>
    <w:rsid w:val="00DE5813"/>
    <w:rsid w:val="00DE59E9"/>
    <w:rsid w:val="00DE6D31"/>
    <w:rsid w:val="00DF1287"/>
    <w:rsid w:val="00DF6E98"/>
    <w:rsid w:val="00E00331"/>
    <w:rsid w:val="00E01507"/>
    <w:rsid w:val="00E04117"/>
    <w:rsid w:val="00E064B0"/>
    <w:rsid w:val="00E066DB"/>
    <w:rsid w:val="00E07BBA"/>
    <w:rsid w:val="00E07C28"/>
    <w:rsid w:val="00E07EDD"/>
    <w:rsid w:val="00E07F45"/>
    <w:rsid w:val="00E110FF"/>
    <w:rsid w:val="00E13A75"/>
    <w:rsid w:val="00E15195"/>
    <w:rsid w:val="00E15BFF"/>
    <w:rsid w:val="00E16722"/>
    <w:rsid w:val="00E178E2"/>
    <w:rsid w:val="00E20760"/>
    <w:rsid w:val="00E20C29"/>
    <w:rsid w:val="00E21FA0"/>
    <w:rsid w:val="00E2256A"/>
    <w:rsid w:val="00E25017"/>
    <w:rsid w:val="00E259C7"/>
    <w:rsid w:val="00E26D6D"/>
    <w:rsid w:val="00E314F1"/>
    <w:rsid w:val="00E328F9"/>
    <w:rsid w:val="00E3363C"/>
    <w:rsid w:val="00E33783"/>
    <w:rsid w:val="00E33E4F"/>
    <w:rsid w:val="00E33F2C"/>
    <w:rsid w:val="00E343F6"/>
    <w:rsid w:val="00E34634"/>
    <w:rsid w:val="00E4041D"/>
    <w:rsid w:val="00E42C07"/>
    <w:rsid w:val="00E440AE"/>
    <w:rsid w:val="00E46675"/>
    <w:rsid w:val="00E50852"/>
    <w:rsid w:val="00E50DE3"/>
    <w:rsid w:val="00E53743"/>
    <w:rsid w:val="00E53F0B"/>
    <w:rsid w:val="00E53FAC"/>
    <w:rsid w:val="00E54816"/>
    <w:rsid w:val="00E5651F"/>
    <w:rsid w:val="00E57018"/>
    <w:rsid w:val="00E5740B"/>
    <w:rsid w:val="00E57A10"/>
    <w:rsid w:val="00E60BA0"/>
    <w:rsid w:val="00E60FD4"/>
    <w:rsid w:val="00E620C5"/>
    <w:rsid w:val="00E62244"/>
    <w:rsid w:val="00E6226D"/>
    <w:rsid w:val="00E6577C"/>
    <w:rsid w:val="00E67132"/>
    <w:rsid w:val="00E70DCB"/>
    <w:rsid w:val="00E73D90"/>
    <w:rsid w:val="00E74367"/>
    <w:rsid w:val="00E743BF"/>
    <w:rsid w:val="00E76BA5"/>
    <w:rsid w:val="00E80452"/>
    <w:rsid w:val="00E810EB"/>
    <w:rsid w:val="00E81668"/>
    <w:rsid w:val="00E81C39"/>
    <w:rsid w:val="00E83626"/>
    <w:rsid w:val="00E8492C"/>
    <w:rsid w:val="00E85E57"/>
    <w:rsid w:val="00E86336"/>
    <w:rsid w:val="00E94F4B"/>
    <w:rsid w:val="00E9558D"/>
    <w:rsid w:val="00E97CBF"/>
    <w:rsid w:val="00EA07B2"/>
    <w:rsid w:val="00EA2AAE"/>
    <w:rsid w:val="00EA3BD7"/>
    <w:rsid w:val="00EA4D7D"/>
    <w:rsid w:val="00EA5CA6"/>
    <w:rsid w:val="00EA6E96"/>
    <w:rsid w:val="00EB095E"/>
    <w:rsid w:val="00EB20D3"/>
    <w:rsid w:val="00EB2214"/>
    <w:rsid w:val="00EB321B"/>
    <w:rsid w:val="00EB5F5F"/>
    <w:rsid w:val="00EC173F"/>
    <w:rsid w:val="00EC299E"/>
    <w:rsid w:val="00EC3B6B"/>
    <w:rsid w:val="00EC431D"/>
    <w:rsid w:val="00EC44BA"/>
    <w:rsid w:val="00ED17F4"/>
    <w:rsid w:val="00ED2B35"/>
    <w:rsid w:val="00ED32AE"/>
    <w:rsid w:val="00ED4687"/>
    <w:rsid w:val="00ED51BF"/>
    <w:rsid w:val="00ED5915"/>
    <w:rsid w:val="00EE2769"/>
    <w:rsid w:val="00EE4B22"/>
    <w:rsid w:val="00EF3346"/>
    <w:rsid w:val="00EF3533"/>
    <w:rsid w:val="00EF401F"/>
    <w:rsid w:val="00EF4CD4"/>
    <w:rsid w:val="00EF4DFE"/>
    <w:rsid w:val="00EF5E87"/>
    <w:rsid w:val="00EF62B7"/>
    <w:rsid w:val="00EF6B09"/>
    <w:rsid w:val="00F0060F"/>
    <w:rsid w:val="00F00718"/>
    <w:rsid w:val="00F007ED"/>
    <w:rsid w:val="00F026BF"/>
    <w:rsid w:val="00F05260"/>
    <w:rsid w:val="00F05C23"/>
    <w:rsid w:val="00F05CF1"/>
    <w:rsid w:val="00F06AF8"/>
    <w:rsid w:val="00F06B57"/>
    <w:rsid w:val="00F11EEB"/>
    <w:rsid w:val="00F12192"/>
    <w:rsid w:val="00F15D20"/>
    <w:rsid w:val="00F16346"/>
    <w:rsid w:val="00F23CE2"/>
    <w:rsid w:val="00F23DEC"/>
    <w:rsid w:val="00F243D9"/>
    <w:rsid w:val="00F25CD0"/>
    <w:rsid w:val="00F26BF6"/>
    <w:rsid w:val="00F27C0F"/>
    <w:rsid w:val="00F30B51"/>
    <w:rsid w:val="00F32D0B"/>
    <w:rsid w:val="00F33230"/>
    <w:rsid w:val="00F33B45"/>
    <w:rsid w:val="00F3405F"/>
    <w:rsid w:val="00F372E6"/>
    <w:rsid w:val="00F4024C"/>
    <w:rsid w:val="00F4183D"/>
    <w:rsid w:val="00F421BB"/>
    <w:rsid w:val="00F529D3"/>
    <w:rsid w:val="00F53331"/>
    <w:rsid w:val="00F56EF1"/>
    <w:rsid w:val="00F61629"/>
    <w:rsid w:val="00F63114"/>
    <w:rsid w:val="00F63988"/>
    <w:rsid w:val="00F646ED"/>
    <w:rsid w:val="00F6579F"/>
    <w:rsid w:val="00F6799B"/>
    <w:rsid w:val="00F67A1F"/>
    <w:rsid w:val="00F70E55"/>
    <w:rsid w:val="00F71E47"/>
    <w:rsid w:val="00F72549"/>
    <w:rsid w:val="00F76927"/>
    <w:rsid w:val="00F76B47"/>
    <w:rsid w:val="00F76C94"/>
    <w:rsid w:val="00F77E6B"/>
    <w:rsid w:val="00F82059"/>
    <w:rsid w:val="00F8525E"/>
    <w:rsid w:val="00F8698B"/>
    <w:rsid w:val="00F87E62"/>
    <w:rsid w:val="00F90F8F"/>
    <w:rsid w:val="00F917C9"/>
    <w:rsid w:val="00F91EB7"/>
    <w:rsid w:val="00F92BE6"/>
    <w:rsid w:val="00F96283"/>
    <w:rsid w:val="00F968FB"/>
    <w:rsid w:val="00FA021F"/>
    <w:rsid w:val="00FA3D10"/>
    <w:rsid w:val="00FA494A"/>
    <w:rsid w:val="00FA4CEB"/>
    <w:rsid w:val="00FA4F64"/>
    <w:rsid w:val="00FA7666"/>
    <w:rsid w:val="00FA7EB7"/>
    <w:rsid w:val="00FB125C"/>
    <w:rsid w:val="00FB5FFA"/>
    <w:rsid w:val="00FB6D04"/>
    <w:rsid w:val="00FC245A"/>
    <w:rsid w:val="00FC2EFA"/>
    <w:rsid w:val="00FC39DB"/>
    <w:rsid w:val="00FC4A15"/>
    <w:rsid w:val="00FC78A9"/>
    <w:rsid w:val="00FC7A0B"/>
    <w:rsid w:val="00FD189E"/>
    <w:rsid w:val="00FD1C58"/>
    <w:rsid w:val="00FD1D5F"/>
    <w:rsid w:val="00FD32FA"/>
    <w:rsid w:val="00FD69A4"/>
    <w:rsid w:val="00FD6F6C"/>
    <w:rsid w:val="00FE0537"/>
    <w:rsid w:val="00FE38B9"/>
    <w:rsid w:val="00FE7478"/>
    <w:rsid w:val="00FE7613"/>
    <w:rsid w:val="00FF0EC1"/>
    <w:rsid w:val="00FF1176"/>
    <w:rsid w:val="00FF33A4"/>
    <w:rsid w:val="00FF4090"/>
    <w:rsid w:val="00FF53C0"/>
    <w:rsid w:val="00FF69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5971E13E-19FE-494B-8AD9-5A16EA7B5E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93279"/>
    <w:rPr>
      <w:rFonts w:ascii="AngsanaUPC" w:eastAsia="Cordia New" w:hAnsi="AngsanaUPC" w:cs="AngsanaUPC"/>
      <w:sz w:val="32"/>
      <w:szCs w:val="32"/>
      <w:lang w:eastAsia="ja-JP"/>
    </w:rPr>
  </w:style>
  <w:style w:type="paragraph" w:styleId="Heading1">
    <w:name w:val="heading 1"/>
    <w:basedOn w:val="Normal"/>
    <w:next w:val="Normal"/>
    <w:link w:val="Heading1Char"/>
    <w:uiPriority w:val="9"/>
    <w:qFormat/>
    <w:rsid w:val="00C16955"/>
    <w:pPr>
      <w:keepNext/>
      <w:numPr>
        <w:numId w:val="1"/>
      </w:numPr>
      <w:jc w:val="center"/>
      <w:outlineLvl w:val="0"/>
    </w:pPr>
    <w:rPr>
      <w:rFonts w:ascii="DilleniaUPC" w:hAnsi="DilleniaUPC" w:cs="DilleniaUPC"/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C16955"/>
    <w:pPr>
      <w:keepNext/>
      <w:numPr>
        <w:ilvl w:val="1"/>
        <w:numId w:val="1"/>
      </w:numPr>
      <w:outlineLvl w:val="1"/>
    </w:pPr>
    <w:rPr>
      <w:rFonts w:ascii="DilleniaUPC" w:hAnsi="DilleniaUPC" w:cs="DilleniaUPC"/>
      <w:b/>
      <w:bCs/>
      <w:snapToGrid w:val="0"/>
      <w:color w:val="000000"/>
      <w:sz w:val="26"/>
      <w:szCs w:val="26"/>
      <w:lang w:eastAsia="th-TH"/>
    </w:rPr>
  </w:style>
  <w:style w:type="paragraph" w:styleId="Heading3">
    <w:name w:val="heading 3"/>
    <w:basedOn w:val="Normal"/>
    <w:next w:val="Normal"/>
    <w:qFormat/>
    <w:rsid w:val="00C16955"/>
    <w:pPr>
      <w:keepNext/>
      <w:numPr>
        <w:ilvl w:val="2"/>
        <w:numId w:val="1"/>
      </w:numPr>
      <w:jc w:val="center"/>
      <w:outlineLvl w:val="2"/>
    </w:pPr>
    <w:rPr>
      <w:rFonts w:ascii="DilleniaUPC" w:hAnsi="DilleniaUPC" w:cs="DilleniaUPC"/>
      <w:b/>
      <w:bCs/>
      <w:sz w:val="28"/>
      <w:szCs w:val="28"/>
    </w:rPr>
  </w:style>
  <w:style w:type="paragraph" w:styleId="Heading4">
    <w:name w:val="heading 4"/>
    <w:basedOn w:val="Normal"/>
    <w:next w:val="Normal"/>
    <w:qFormat/>
    <w:rsid w:val="00C16955"/>
    <w:pPr>
      <w:keepNext/>
      <w:numPr>
        <w:ilvl w:val="3"/>
        <w:numId w:val="1"/>
      </w:numPr>
      <w:jc w:val="center"/>
      <w:outlineLvl w:val="3"/>
    </w:pPr>
    <w:rPr>
      <w:rFonts w:ascii="DilleniaUPC" w:hAnsi="DilleniaUPC" w:cs="DilleniaUPC"/>
      <w:b/>
      <w:bCs/>
    </w:rPr>
  </w:style>
  <w:style w:type="paragraph" w:styleId="Heading5">
    <w:name w:val="heading 5"/>
    <w:basedOn w:val="Normal"/>
    <w:next w:val="Normal"/>
    <w:qFormat/>
    <w:rsid w:val="00C16955"/>
    <w:pPr>
      <w:keepNext/>
      <w:numPr>
        <w:ilvl w:val="4"/>
        <w:numId w:val="1"/>
      </w:numPr>
      <w:outlineLvl w:val="4"/>
    </w:pPr>
    <w:rPr>
      <w:rFonts w:ascii="DilleniaUPC" w:hAnsi="DilleniaUPC" w:cs="DilleniaUPC"/>
      <w:b/>
      <w:bCs/>
      <w:sz w:val="28"/>
      <w:szCs w:val="28"/>
    </w:rPr>
  </w:style>
  <w:style w:type="paragraph" w:styleId="Heading6">
    <w:name w:val="heading 6"/>
    <w:aliases w:val="Heading 6 Char,หัวเรื่อง 6 อักขระ Char,หัวเรื่อง 6 อักขระ3 อักขระ Char,หัวเรื่อง 6 อักขระ2 อักขระ อักขระ Char,หัวเรื่อง 6 อักขระ1 อักขระ อักขระ อักขระ Char,หัวเรื่อง 6 อักขระ อักขระ อักขระ อักขระ อักขระ Char,หัวเรื่อง 6 อักขระ"/>
    <w:basedOn w:val="Normal"/>
    <w:next w:val="Normal"/>
    <w:qFormat/>
    <w:rsid w:val="00C16955"/>
    <w:pPr>
      <w:numPr>
        <w:ilvl w:val="5"/>
        <w:numId w:val="1"/>
      </w:numPr>
      <w:spacing w:before="240" w:after="60"/>
      <w:outlineLvl w:val="5"/>
    </w:pPr>
    <w:rPr>
      <w:rFonts w:ascii="Cordia New" w:hAnsi="Cordia New" w:cs="Cordia New"/>
      <w:i/>
      <w:iCs/>
      <w:sz w:val="30"/>
      <w:szCs w:val="30"/>
    </w:rPr>
  </w:style>
  <w:style w:type="paragraph" w:styleId="Heading7">
    <w:name w:val="heading 7"/>
    <w:basedOn w:val="Normal"/>
    <w:next w:val="Normal"/>
    <w:qFormat/>
    <w:rsid w:val="00C16955"/>
    <w:pPr>
      <w:numPr>
        <w:ilvl w:val="6"/>
        <w:numId w:val="1"/>
      </w:numPr>
      <w:spacing w:before="240" w:after="60"/>
      <w:outlineLvl w:val="6"/>
    </w:pPr>
    <w:rPr>
      <w:rFonts w:ascii="Cordia New" w:hAnsi="Cordia New" w:cs="Cordia New"/>
      <w:sz w:val="28"/>
      <w:szCs w:val="28"/>
    </w:rPr>
  </w:style>
  <w:style w:type="paragraph" w:styleId="Heading8">
    <w:name w:val="heading 8"/>
    <w:basedOn w:val="Normal"/>
    <w:next w:val="Normal"/>
    <w:qFormat/>
    <w:rsid w:val="00C16955"/>
    <w:pPr>
      <w:numPr>
        <w:ilvl w:val="7"/>
        <w:numId w:val="1"/>
      </w:numPr>
      <w:spacing w:before="240" w:after="60"/>
      <w:outlineLvl w:val="7"/>
    </w:pPr>
    <w:rPr>
      <w:rFonts w:ascii="Cordia New" w:hAnsi="Cordia New" w:cs="Cordia New"/>
      <w:i/>
      <w:iCs/>
      <w:sz w:val="28"/>
      <w:szCs w:val="28"/>
    </w:rPr>
  </w:style>
  <w:style w:type="paragraph" w:styleId="Heading9">
    <w:name w:val="heading 9"/>
    <w:basedOn w:val="Normal"/>
    <w:next w:val="Normal"/>
    <w:qFormat/>
    <w:rsid w:val="00C16955"/>
    <w:pPr>
      <w:numPr>
        <w:ilvl w:val="8"/>
        <w:numId w:val="1"/>
      </w:numPr>
      <w:spacing w:before="240" w:after="60"/>
      <w:outlineLvl w:val="8"/>
    </w:pPr>
    <w:rPr>
      <w:rFonts w:ascii="Cordia New" w:hAnsi="Cordia New" w:cs="Cordia New"/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493279"/>
    <w:rPr>
      <w:color w:val="0000FF"/>
      <w:u w:val="single"/>
      <w:lang w:bidi="th-TH"/>
    </w:rPr>
  </w:style>
  <w:style w:type="paragraph" w:styleId="BodyText">
    <w:name w:val="Body Text"/>
    <w:basedOn w:val="Normal"/>
    <w:rsid w:val="0073191D"/>
    <w:rPr>
      <w:rFonts w:ascii="DilleniaUPC" w:hAnsi="DilleniaUPC" w:cs="DilleniaUPC"/>
      <w:sz w:val="28"/>
      <w:szCs w:val="28"/>
    </w:rPr>
  </w:style>
  <w:style w:type="paragraph" w:styleId="Title">
    <w:name w:val="Title"/>
    <w:basedOn w:val="Normal"/>
    <w:qFormat/>
    <w:rsid w:val="00C16955"/>
    <w:pPr>
      <w:jc w:val="center"/>
      <w:outlineLvl w:val="0"/>
    </w:pPr>
    <w:rPr>
      <w:rFonts w:ascii="DilleniaUPC" w:hAnsi="DilleniaUPC" w:cs="DilleniaUPC"/>
      <w:b/>
      <w:bCs/>
      <w:sz w:val="40"/>
      <w:szCs w:val="40"/>
    </w:rPr>
  </w:style>
  <w:style w:type="paragraph" w:styleId="Footer">
    <w:name w:val="footer"/>
    <w:basedOn w:val="Normal"/>
    <w:link w:val="FooterChar"/>
    <w:uiPriority w:val="99"/>
    <w:rsid w:val="009B792C"/>
    <w:pPr>
      <w:tabs>
        <w:tab w:val="center" w:pos="4153"/>
        <w:tab w:val="right" w:pos="8306"/>
      </w:tabs>
    </w:pPr>
    <w:rPr>
      <w:rFonts w:cs="Angsana New"/>
      <w:szCs w:val="37"/>
      <w:lang w:val="x-none"/>
    </w:rPr>
  </w:style>
  <w:style w:type="character" w:styleId="PageNumber">
    <w:name w:val="page number"/>
    <w:basedOn w:val="DefaultParagraphFont"/>
    <w:rsid w:val="009B792C"/>
  </w:style>
  <w:style w:type="paragraph" w:styleId="Header">
    <w:name w:val="header"/>
    <w:basedOn w:val="Normal"/>
    <w:rsid w:val="009B792C"/>
    <w:pPr>
      <w:tabs>
        <w:tab w:val="center" w:pos="4153"/>
        <w:tab w:val="right" w:pos="8306"/>
      </w:tabs>
    </w:pPr>
    <w:rPr>
      <w:rFonts w:cs="Angsana New"/>
      <w:szCs w:val="37"/>
    </w:rPr>
  </w:style>
  <w:style w:type="paragraph" w:customStyle="1" w:styleId="CharChar">
    <w:name w:val="อักขระ Char Char อักขระ"/>
    <w:basedOn w:val="Normal"/>
    <w:rsid w:val="00E25017"/>
    <w:pPr>
      <w:spacing w:after="160" w:line="240" w:lineRule="exact"/>
    </w:pPr>
    <w:rPr>
      <w:rFonts w:ascii="Verdana" w:eastAsia="Times New Roman" w:hAnsi="Verdana" w:cs="Angsana New"/>
      <w:sz w:val="20"/>
      <w:szCs w:val="20"/>
      <w:lang w:val="en-GB" w:eastAsia="en-US" w:bidi="ar-SA"/>
    </w:rPr>
  </w:style>
  <w:style w:type="paragraph" w:customStyle="1" w:styleId="CharChar0">
    <w:name w:val="Char Char"/>
    <w:basedOn w:val="Normal"/>
    <w:rsid w:val="005E7738"/>
    <w:pPr>
      <w:spacing w:after="160" w:line="240" w:lineRule="exact"/>
    </w:pPr>
    <w:rPr>
      <w:rFonts w:ascii="Verdana" w:eastAsia="Times New Roman" w:hAnsi="Verdana" w:cs="Angsana New"/>
      <w:sz w:val="20"/>
      <w:szCs w:val="20"/>
      <w:lang w:val="en-GB" w:eastAsia="en-US" w:bidi="ar-SA"/>
    </w:rPr>
  </w:style>
  <w:style w:type="paragraph" w:customStyle="1" w:styleId="1">
    <w:name w:val="รายการย่อหน้า1"/>
    <w:basedOn w:val="Normal"/>
    <w:qFormat/>
    <w:rsid w:val="00D4152B"/>
    <w:pPr>
      <w:spacing w:after="200" w:line="276" w:lineRule="auto"/>
      <w:ind w:left="720"/>
      <w:contextualSpacing/>
    </w:pPr>
    <w:rPr>
      <w:rFonts w:ascii="Calibri" w:eastAsia="Calibri" w:hAnsi="Calibri" w:cs="Angsana New"/>
      <w:sz w:val="22"/>
      <w:szCs w:val="28"/>
      <w:lang w:eastAsia="en-US"/>
    </w:rPr>
  </w:style>
  <w:style w:type="table" w:styleId="TableGrid">
    <w:name w:val="Table Grid"/>
    <w:basedOn w:val="TableNormal"/>
    <w:rsid w:val="00CF3F5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semiHidden/>
    <w:unhideWhenUsed/>
    <w:rsid w:val="00CF3F56"/>
    <w:rPr>
      <w:rFonts w:ascii="Tahoma" w:hAnsi="Tahoma" w:cs="Angsana New"/>
      <w:sz w:val="16"/>
      <w:szCs w:val="20"/>
      <w:lang w:eastAsia="en-US"/>
    </w:rPr>
  </w:style>
  <w:style w:type="character" w:customStyle="1" w:styleId="BalloonTextChar">
    <w:name w:val="Balloon Text Char"/>
    <w:link w:val="BalloonText"/>
    <w:semiHidden/>
    <w:rsid w:val="00CF3F56"/>
    <w:rPr>
      <w:rFonts w:ascii="Tahoma" w:eastAsia="Cordia New" w:hAnsi="Tahoma" w:cs="Angsana New"/>
      <w:sz w:val="16"/>
      <w:lang w:val="en-US" w:eastAsia="en-US" w:bidi="th-TH"/>
    </w:rPr>
  </w:style>
  <w:style w:type="paragraph" w:customStyle="1" w:styleId="CharChar1">
    <w:name w:val="Char Char อักขระ"/>
    <w:basedOn w:val="Normal"/>
    <w:rsid w:val="00935143"/>
    <w:pPr>
      <w:spacing w:after="160" w:line="240" w:lineRule="exact"/>
    </w:pPr>
    <w:rPr>
      <w:rFonts w:ascii="Verdana" w:eastAsia="Times New Roman" w:hAnsi="Verdana" w:cs="Angsana New"/>
      <w:sz w:val="20"/>
      <w:szCs w:val="20"/>
      <w:lang w:val="en-GB" w:eastAsia="en-US" w:bidi="ar-SA"/>
    </w:rPr>
  </w:style>
  <w:style w:type="character" w:customStyle="1" w:styleId="FooterChar">
    <w:name w:val="Footer Char"/>
    <w:link w:val="Footer"/>
    <w:uiPriority w:val="99"/>
    <w:rsid w:val="004F3133"/>
    <w:rPr>
      <w:rFonts w:ascii="AngsanaUPC" w:eastAsia="Cordia New" w:hAnsi="AngsanaUPC"/>
      <w:sz w:val="32"/>
      <w:szCs w:val="37"/>
      <w:lang w:eastAsia="ja-JP"/>
    </w:rPr>
  </w:style>
  <w:style w:type="paragraph" w:styleId="NormalWeb">
    <w:name w:val="Normal (Web)"/>
    <w:basedOn w:val="Normal"/>
    <w:uiPriority w:val="99"/>
    <w:unhideWhenUsed/>
    <w:rsid w:val="00BB35F5"/>
    <w:pPr>
      <w:spacing w:before="100" w:beforeAutospacing="1" w:after="100" w:afterAutospacing="1"/>
    </w:pPr>
    <w:rPr>
      <w:rFonts w:ascii="Angsana New" w:eastAsia="Times New Roman" w:hAnsi="Angsana New" w:cs="Angsana New"/>
      <w:sz w:val="28"/>
      <w:szCs w:val="28"/>
      <w:lang w:eastAsia="en-US"/>
    </w:rPr>
  </w:style>
  <w:style w:type="character" w:customStyle="1" w:styleId="Heading1Char">
    <w:name w:val="Heading 1 Char"/>
    <w:link w:val="Heading1"/>
    <w:uiPriority w:val="9"/>
    <w:rsid w:val="003F562E"/>
    <w:rPr>
      <w:rFonts w:ascii="DilleniaUPC" w:eastAsia="Cordia New" w:hAnsi="DilleniaUPC" w:cs="DilleniaUPC"/>
      <w:b/>
      <w:bCs/>
      <w:sz w:val="28"/>
      <w:szCs w:val="28"/>
      <w:lang w:eastAsia="ja-JP"/>
    </w:rPr>
  </w:style>
  <w:style w:type="paragraph" w:customStyle="1" w:styleId="Default">
    <w:name w:val="Default"/>
    <w:rsid w:val="00DD0848"/>
    <w:pPr>
      <w:autoSpaceDE w:val="0"/>
      <w:autoSpaceDN w:val="0"/>
      <w:adjustRightInd w:val="0"/>
    </w:pPr>
    <w:rPr>
      <w:rFonts w:ascii="GLPJMP+THSarabunPSK,Bold" w:eastAsia="Calibri" w:hAnsi="Calibri" w:cs="GLPJMP+THSarabunPSK,Bold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5E7C6B"/>
    <w:pPr>
      <w:ind w:left="720"/>
      <w:contextualSpacing/>
    </w:pPr>
    <w:rPr>
      <w:rFonts w:cs="Angsana New"/>
      <w:szCs w:val="40"/>
    </w:rPr>
  </w:style>
  <w:style w:type="paragraph" w:styleId="NoSpacing">
    <w:name w:val="No Spacing"/>
    <w:link w:val="NoSpacingChar"/>
    <w:uiPriority w:val="1"/>
    <w:qFormat/>
    <w:rsid w:val="00834BEF"/>
    <w:rPr>
      <w:rFonts w:ascii="Calibri" w:eastAsia="Calibri" w:hAnsi="Calibri"/>
      <w:sz w:val="22"/>
      <w:szCs w:val="28"/>
    </w:rPr>
  </w:style>
  <w:style w:type="character" w:customStyle="1" w:styleId="NoSpacingChar">
    <w:name w:val="No Spacing Char"/>
    <w:link w:val="NoSpacing"/>
    <w:uiPriority w:val="1"/>
    <w:locked/>
    <w:rsid w:val="00834BEF"/>
    <w:rPr>
      <w:rFonts w:ascii="Calibri" w:eastAsia="Calibri" w:hAnsi="Calibri"/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785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34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5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B18030-D4FD-446D-8D61-FCDAB16F93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3</Pages>
  <Words>768</Words>
  <Characters>4384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Template  ผลผลิตที่ 1  ตัวชี้วัดเชิงปริมาณ</vt:lpstr>
      <vt:lpstr>Template  ผลผลิตที่ 1  ตัวชี้วัดเชิงปริมาณ</vt:lpstr>
    </vt:vector>
  </TitlesOfParts>
  <Company>Thailand</Company>
  <LinksUpToDate>false</LinksUpToDate>
  <CharactersWithSpaces>5142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 ผลผลิตที่ 1  ตัวชี้วัดเชิงปริมาณ</dc:title>
  <dc:creator>User03</dc:creator>
  <cp:lastModifiedBy>ll</cp:lastModifiedBy>
  <cp:revision>5</cp:revision>
  <cp:lastPrinted>2018-10-22T08:01:00Z</cp:lastPrinted>
  <dcterms:created xsi:type="dcterms:W3CDTF">2020-11-26T09:05:00Z</dcterms:created>
  <dcterms:modified xsi:type="dcterms:W3CDTF">2020-11-26T10:07:00Z</dcterms:modified>
</cp:coreProperties>
</file>